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F9A2" w14:textId="3D112640" w:rsidR="007C4C73" w:rsidRPr="00095E19" w:rsidRDefault="00813941" w:rsidP="00095E19">
      <w:pPr>
        <w:tabs>
          <w:tab w:val="left" w:pos="8868"/>
        </w:tabs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5F546E1" wp14:editId="44365A7B">
            <wp:extent cx="3148327" cy="859518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1" b="19004"/>
                    <a:stretch/>
                  </pic:blipFill>
                  <pic:spPr bwMode="auto">
                    <a:xfrm>
                      <a:off x="0" y="0"/>
                      <a:ext cx="3149600" cy="85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F68">
        <w:pict w14:anchorId="00349E24">
          <v:shape id="_x0000_s1027" alt="" style="position:absolute;margin-left:26.3pt;margin-top:77.25pt;width:209.6pt;height:.1pt;z-index:-252078080;mso-wrap-edited:f;mso-width-percent:0;mso-height-percent:0;mso-position-horizontal-relative:page;mso-position-vertical-relative:page;mso-width-percent:0;mso-height-percent:0" coordsize="4192,1270" o:spt="100" adj="0,,0" path="m,l261,t3,l523,t2,l698,t2,l959,t3,l1134,t3,l1396,t2,l1571,t2,l1833,t2,l2008,t2,l2269,t3,l2531,t2,l2706,t2,l2967,t3,l3142,t3,l3404,t2,l3579,t3,l3841,t2,l4016,t2,l4191,e" filled="f" strokeweight=".17869mm">
            <v:stroke joinstyle="round"/>
            <v:formulas/>
            <v:path arrowok="t" o:connecttype="custom" o:connectlocs="0,0;165735,0;167640,0;332105,0;333375,0;443230,0;444500,0;608965,0;610870,0;720090,0;721995,0;886460,0;887730,0;997585,0;998855,0;1163955,0;1165225,0;1275080,0;1276350,0;1440815,0;1442720,0;1607185,0;1608455,0;1718310,0;1719580,0;1884045,0;1885950,0;1995170,0;1997075,0;2161540,0;2162810,0;2272665,0;2274570,0;2439035,0;2440305,0;2550160,0;2551430,0;2661285,0" o:connectangles="0,0,0,0,0,0,0,0,0,0,0,0,0,0,0,0,0,0,0,0,0,0,0,0,0,0,0,0,0,0,0,0,0,0,0,0,0,0"/>
            <w10:wrap anchorx="page" anchory="page"/>
          </v:shape>
        </w:pict>
      </w:r>
      <w:r w:rsidR="00692140">
        <w:rPr>
          <w:rFonts w:ascii="Times New Roman"/>
          <w:position w:val="77"/>
          <w:sz w:val="20"/>
        </w:rPr>
        <w:tab/>
      </w:r>
      <w:r w:rsidR="00B52F68">
        <w:rPr>
          <w:rFonts w:ascii="Times New Roman"/>
          <w:sz w:val="20"/>
        </w:rPr>
      </w:r>
      <w:r w:rsidR="00B52F68">
        <w:rPr>
          <w:rFonts w:ascii="Times New Roman"/>
          <w:sz w:val="20"/>
        </w:rPr>
        <w:pict w14:anchorId="0FB88D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123.8pt;height:75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7C4C73" w14:paraId="1CBB4880" w14:textId="77777777">
                    <w:trPr>
                      <w:trHeight w:val="2406"/>
                    </w:trPr>
                    <w:tc>
                      <w:tcPr>
                        <w:tcW w:w="2774" w:type="dxa"/>
                      </w:tcPr>
                      <w:p w14:paraId="1346730F" w14:textId="77777777" w:rsidR="007C4C73" w:rsidRDefault="007C4C7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0B8CDC9" w14:textId="4C22024C" w:rsidR="007C4C73" w:rsidRPr="009F2BFC" w:rsidRDefault="009F2BFC">
                        <w:pPr>
                          <w:pStyle w:val="TableParagraph"/>
                          <w:ind w:left="83"/>
                          <w:rPr>
                            <w:bCs/>
                            <w:sz w:val="16"/>
                          </w:rPr>
                        </w:pPr>
                        <w:bookmarkStart w:id="0" w:name="Dates_Revised:"/>
                        <w:bookmarkEnd w:id="0"/>
                        <w:proofErr w:type="spellStart"/>
                        <w:r w:rsidRPr="009F2BFC">
                          <w:rPr>
                            <w:bCs/>
                            <w:sz w:val="16"/>
                          </w:rPr>
                          <w:t>Fecha</w:t>
                        </w:r>
                        <w:proofErr w:type="spellEnd"/>
                        <w:r w:rsidRPr="009F2BFC">
                          <w:rPr>
                            <w:bCs/>
                            <w:sz w:val="16"/>
                          </w:rPr>
                          <w:t xml:space="preserve"> de </w:t>
                        </w:r>
                        <w:proofErr w:type="spellStart"/>
                        <w:r w:rsidRPr="009F2BFC">
                          <w:rPr>
                            <w:bCs/>
                            <w:sz w:val="16"/>
                          </w:rPr>
                          <w:t>Entrega</w:t>
                        </w:r>
                        <w:proofErr w:type="spellEnd"/>
                        <w:r w:rsidR="00692140" w:rsidRPr="009F2BFC">
                          <w:rPr>
                            <w:bCs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14:paraId="57D91DFB" w14:textId="77777777" w:rsidR="007C4C73" w:rsidRDefault="007C4C7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D187368" w14:textId="2E1061EE" w:rsidR="009F2BFC" w:rsidRPr="00095E19" w:rsidRDefault="009F2BFC" w:rsidP="009F2BFC">
      <w:pPr>
        <w:spacing w:before="101"/>
        <w:ind w:left="1111" w:right="1121"/>
        <w:jc w:val="center"/>
        <w:rPr>
          <w:b/>
          <w:spacing w:val="7"/>
          <w:sz w:val="26"/>
          <w:szCs w:val="26"/>
        </w:rPr>
      </w:pPr>
      <w:bookmarkStart w:id="1" w:name="WORKING_WASHINGTON_SMALL_BUSINESS_EMERGE"/>
      <w:bookmarkEnd w:id="1"/>
      <w:r w:rsidRPr="00095E19">
        <w:rPr>
          <w:b/>
          <w:spacing w:val="7"/>
          <w:sz w:val="26"/>
          <w:szCs w:val="26"/>
        </w:rPr>
        <w:t>SUBVENCION DE LA LEY CARES PARA PEQUENOS NEGOCIOS Y ORGANIZACIONES SIN FINES DE LUCRO DEL CONDADO DE</w:t>
      </w:r>
      <w:r w:rsidR="00C4396C" w:rsidRPr="00095E19">
        <w:rPr>
          <w:b/>
          <w:spacing w:val="73"/>
          <w:sz w:val="26"/>
          <w:szCs w:val="26"/>
        </w:rPr>
        <w:t xml:space="preserve"> </w:t>
      </w:r>
      <w:r w:rsidR="00692140" w:rsidRPr="00095E19">
        <w:rPr>
          <w:b/>
          <w:spacing w:val="7"/>
          <w:sz w:val="26"/>
          <w:szCs w:val="26"/>
        </w:rPr>
        <w:t>GRANT</w:t>
      </w:r>
    </w:p>
    <w:p w14:paraId="329395D5" w14:textId="60831516" w:rsidR="007C4C73" w:rsidRDefault="00C4396C" w:rsidP="00C4396C">
      <w:pPr>
        <w:pStyle w:val="BodyText"/>
        <w:jc w:val="center"/>
        <w:rPr>
          <w:lang w:val="es-MX"/>
        </w:rPr>
      </w:pPr>
      <w:bookmarkStart w:id="2" w:name="The_information_provided_allows_the_Depa"/>
      <w:bookmarkEnd w:id="2"/>
      <w:r w:rsidRPr="00C4396C">
        <w:rPr>
          <w:lang w:val="es-MX"/>
        </w:rPr>
        <w:t>La información proporcionada le permite al Departamento de Comercio evaluar su solicitud de subvención</w:t>
      </w:r>
      <w:r w:rsidR="009F2BFC">
        <w:rPr>
          <w:lang w:val="es-MX"/>
        </w:rPr>
        <w:t xml:space="preserve">. Este contrato debe ser llenado completamente para ser considerado para la subvencion de la ley CARES. Esta es una subvencion es reembolsable que sera proporcionado despues de la documentacion apropiada y la entrega de gastos acumulados verificados. </w:t>
      </w:r>
    </w:p>
    <w:p w14:paraId="20D70879" w14:textId="201E44FB" w:rsidR="009F2BFC" w:rsidRPr="00095E19" w:rsidRDefault="009F2BFC" w:rsidP="00095E19">
      <w:pPr>
        <w:pStyle w:val="BodyText"/>
        <w:jc w:val="center"/>
        <w:rPr>
          <w:b/>
          <w:bCs/>
          <w:lang w:val="es-MX"/>
        </w:rPr>
      </w:pPr>
      <w:r w:rsidRPr="00095E19">
        <w:rPr>
          <w:b/>
          <w:bCs/>
          <w:lang w:val="es-MX"/>
        </w:rPr>
        <w:t>***Los requisitos para esta subvencion reembolsable son los siguietes:***</w:t>
      </w:r>
    </w:p>
    <w:p w14:paraId="444912F8" w14:textId="77777777" w:rsidR="00095E19" w:rsidRPr="00095E19" w:rsidRDefault="00095E19" w:rsidP="00095E19">
      <w:pPr>
        <w:pStyle w:val="BodyText"/>
        <w:jc w:val="center"/>
        <w:rPr>
          <w:b/>
          <w:bCs/>
          <w:lang w:val="es-MX"/>
        </w:rPr>
      </w:pPr>
    </w:p>
    <w:p w14:paraId="339BD325" w14:textId="707931A0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Ser un negocio con </w:t>
      </w:r>
      <w:r w:rsidRPr="00095E19">
        <w:rPr>
          <w:b/>
          <w:bCs/>
          <w:lang w:val="es-MX"/>
        </w:rPr>
        <w:t>20 o menos empleados de tiempo completo</w:t>
      </w:r>
      <w:r w:rsidRPr="00095E19">
        <w:rPr>
          <w:lang w:val="es-MX"/>
        </w:rPr>
        <w:t>;</w:t>
      </w:r>
    </w:p>
    <w:p w14:paraId="01BE01EB" w14:textId="36701F45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>El negocio tiene que estar situado en el condado de Grant, Washington;</w:t>
      </w:r>
    </w:p>
    <w:p w14:paraId="066C6573" w14:textId="69E4BFFF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El negocio tiene que haber operado por mas de </w:t>
      </w:r>
      <w:r w:rsidRPr="00095E19">
        <w:rPr>
          <w:b/>
          <w:bCs/>
          <w:lang w:val="es-MX"/>
        </w:rPr>
        <w:t>seis meses</w:t>
      </w:r>
      <w:r>
        <w:rPr>
          <w:lang w:val="es-MX"/>
        </w:rPr>
        <w:t>;</w:t>
      </w:r>
    </w:p>
    <w:p w14:paraId="07A6926D" w14:textId="18176483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El negocio debe tener un numero de identificacion empresarial unificado (numero UBI) </w:t>
      </w:r>
      <w:r w:rsidRPr="00095E19">
        <w:rPr>
          <w:b/>
          <w:bCs/>
          <w:lang w:val="es-MX"/>
        </w:rPr>
        <w:t>valido</w:t>
      </w:r>
      <w:r>
        <w:rPr>
          <w:lang w:val="es-MX"/>
        </w:rPr>
        <w:t>;</w:t>
      </w:r>
    </w:p>
    <w:p w14:paraId="0A8B2890" w14:textId="1C861338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>El negocio debe completar un formulario de solicitud y ha entrado en el acuerdo con EDC del condado de Grant.</w:t>
      </w:r>
    </w:p>
    <w:p w14:paraId="5E9C01F7" w14:textId="4269A05E" w:rsidR="00095E19" w:rsidRDefault="00095E19" w:rsidP="00095E19">
      <w:pPr>
        <w:pStyle w:val="BodyText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La cantidad total de fondos de subvencion disponibles a cualquier negocio no deberan exeder </w:t>
      </w:r>
      <w:r w:rsidRPr="00095E19">
        <w:rPr>
          <w:b/>
          <w:bCs/>
          <w:lang w:val="es-MX"/>
        </w:rPr>
        <w:t>$10,000</w:t>
      </w:r>
    </w:p>
    <w:p w14:paraId="6939FBAE" w14:textId="77777777" w:rsidR="00095E19" w:rsidRPr="00095E19" w:rsidRDefault="00095E19" w:rsidP="00095E19">
      <w:pPr>
        <w:pStyle w:val="BodyText"/>
        <w:ind w:left="720"/>
        <w:rPr>
          <w:lang w:val="es-MX"/>
        </w:rPr>
      </w:pPr>
    </w:p>
    <w:p w14:paraId="62E7DB5A" w14:textId="77777777" w:rsidR="007C4C73" w:rsidRPr="00C4396C" w:rsidRDefault="007C4C73">
      <w:pPr>
        <w:pStyle w:val="BodyText"/>
        <w:spacing w:before="5"/>
        <w:rPr>
          <w:sz w:val="10"/>
          <w:lang w:val="es-MX"/>
        </w:rPr>
      </w:pPr>
    </w:p>
    <w:tbl>
      <w:tblPr>
        <w:tblW w:w="0" w:type="auto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2475"/>
        <w:gridCol w:w="2155"/>
        <w:gridCol w:w="216"/>
        <w:gridCol w:w="386"/>
        <w:gridCol w:w="1468"/>
        <w:gridCol w:w="179"/>
        <w:gridCol w:w="1549"/>
        <w:gridCol w:w="1962"/>
        <w:gridCol w:w="37"/>
      </w:tblGrid>
      <w:tr w:rsidR="007C4C73" w14:paraId="0E11AA31" w14:textId="77777777" w:rsidTr="005D5768">
        <w:trPr>
          <w:trHeight w:val="894"/>
        </w:trPr>
        <w:tc>
          <w:tcPr>
            <w:tcW w:w="5742" w:type="dxa"/>
            <w:gridSpan w:val="3"/>
          </w:tcPr>
          <w:p w14:paraId="73D6F6C4" w14:textId="77777777" w:rsidR="00D55BD5" w:rsidRPr="00775E57" w:rsidRDefault="00D55BD5" w:rsidP="00D55BD5">
            <w:pPr>
              <w:pStyle w:val="TableParagraph"/>
              <w:spacing w:before="104"/>
              <w:ind w:left="70"/>
              <w:rPr>
                <w:rFonts w:ascii="Arial"/>
                <w:sz w:val="17"/>
                <w:lang w:val="es-MX"/>
              </w:rPr>
            </w:pPr>
            <w:r w:rsidRPr="00775E57">
              <w:rPr>
                <w:b/>
                <w:position w:val="-4"/>
                <w:sz w:val="16"/>
                <w:lang w:val="es-MX"/>
              </w:rPr>
              <w:t xml:space="preserve">Nombre del Negocio: </w:t>
            </w:r>
          </w:p>
          <w:p w14:paraId="727F0D4A" w14:textId="256878AD" w:rsidR="007C4C73" w:rsidRPr="0062605D" w:rsidRDefault="0062605D" w:rsidP="0062605D">
            <w:pPr>
              <w:pStyle w:val="TableParagraph"/>
              <w:spacing w:before="100"/>
              <w:ind w:left="66"/>
              <w:rPr>
                <w:rFonts w:ascii="Arial"/>
                <w:sz w:val="17"/>
                <w:lang w:val="es-MX"/>
              </w:rPr>
            </w:pPr>
            <w:r>
              <w:rPr>
                <w:b/>
                <w:w w:val="105"/>
                <w:position w:val="-3"/>
                <w:sz w:val="16"/>
                <w:lang w:val="es-MX"/>
              </w:rPr>
              <w:t>Ubica</w:t>
            </w:r>
            <w:r w:rsidR="00D55BD5" w:rsidRPr="00775E57">
              <w:rPr>
                <w:b/>
                <w:w w:val="105"/>
                <w:position w:val="-3"/>
                <w:sz w:val="16"/>
                <w:lang w:val="es-MX"/>
              </w:rPr>
              <w:t>ción</w:t>
            </w:r>
            <w:bookmarkStart w:id="3" w:name="CEO/President_Name:"/>
            <w:bookmarkEnd w:id="3"/>
            <w:r w:rsidR="00D55BD5" w:rsidRPr="00775E57">
              <w:rPr>
                <w:b/>
                <w:w w:val="105"/>
                <w:position w:val="-3"/>
                <w:sz w:val="16"/>
                <w:lang w:val="es-MX"/>
              </w:rPr>
              <w:t>:</w:t>
            </w:r>
          </w:p>
        </w:tc>
        <w:tc>
          <w:tcPr>
            <w:tcW w:w="2070" w:type="dxa"/>
            <w:gridSpan w:val="3"/>
          </w:tcPr>
          <w:p w14:paraId="6B415190" w14:textId="77777777" w:rsidR="00D55BD5" w:rsidRPr="00775E57" w:rsidRDefault="00D55BD5" w:rsidP="005D5768">
            <w:pPr>
              <w:pStyle w:val="TableParagraph"/>
              <w:jc w:val="center"/>
              <w:rPr>
                <w:b/>
                <w:sz w:val="16"/>
                <w:lang w:val="es-MX"/>
              </w:rPr>
            </w:pPr>
            <w:r w:rsidRPr="00775E57">
              <w:rPr>
                <w:b/>
                <w:sz w:val="16"/>
                <w:lang w:val="es-MX"/>
              </w:rPr>
              <w:t>Año en que se estableció el negocio:</w:t>
            </w:r>
          </w:p>
          <w:p w14:paraId="43E2ED0F" w14:textId="77777777" w:rsidR="007C4C73" w:rsidRPr="00D55BD5" w:rsidRDefault="007C4C73">
            <w:pPr>
              <w:pStyle w:val="TableParagraph"/>
              <w:ind w:left="102"/>
              <w:rPr>
                <w:b/>
                <w:sz w:val="16"/>
                <w:lang w:val="es-MX"/>
              </w:rPr>
            </w:pPr>
          </w:p>
        </w:tc>
        <w:tc>
          <w:tcPr>
            <w:tcW w:w="1728" w:type="dxa"/>
            <w:gridSpan w:val="2"/>
          </w:tcPr>
          <w:p w14:paraId="579A051B" w14:textId="3A6D67E3" w:rsidR="007C4C73" w:rsidRPr="005D5768" w:rsidRDefault="00D55BD5" w:rsidP="005D5768">
            <w:pPr>
              <w:pStyle w:val="TableParagraph"/>
              <w:spacing w:before="6"/>
              <w:jc w:val="center"/>
              <w:rPr>
                <w:b/>
                <w:sz w:val="16"/>
                <w:lang w:val="es-MX"/>
              </w:rPr>
            </w:pPr>
            <w:r w:rsidRPr="00775E57">
              <w:rPr>
                <w:b/>
                <w:sz w:val="16"/>
                <w:lang w:val="es-MX"/>
              </w:rPr>
              <w:t xml:space="preserve">¿Ha estado operando el negocio por </w:t>
            </w:r>
            <w:r w:rsidR="0062605D">
              <w:rPr>
                <w:b/>
                <w:sz w:val="16"/>
                <w:lang w:val="es-MX"/>
              </w:rPr>
              <w:t>al</w:t>
            </w:r>
            <w:r w:rsidRPr="00775E57">
              <w:rPr>
                <w:b/>
                <w:sz w:val="16"/>
                <w:lang w:val="es-MX"/>
              </w:rPr>
              <w:t xml:space="preserve"> menos </w:t>
            </w:r>
            <w:r w:rsidR="0062605D">
              <w:rPr>
                <w:b/>
                <w:sz w:val="16"/>
                <w:lang w:val="es-MX"/>
              </w:rPr>
              <w:t>6 meses</w:t>
            </w:r>
            <w:r w:rsidRPr="00775E57">
              <w:rPr>
                <w:b/>
                <w:sz w:val="16"/>
                <w:lang w:val="es-MX"/>
              </w:rPr>
              <w:t>?</w:t>
            </w:r>
          </w:p>
          <w:p w14:paraId="4AC2AFC1" w14:textId="77777777" w:rsidR="007C4C73" w:rsidRDefault="00775A0A" w:rsidP="00775A0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945"/>
              </w:tabs>
              <w:rPr>
                <w:sz w:val="16"/>
              </w:rPr>
            </w:pPr>
            <w:r>
              <w:rPr>
                <w:sz w:val="16"/>
              </w:rPr>
              <w:t>Si</w:t>
            </w:r>
            <w:r w:rsidR="00692140">
              <w:rPr>
                <w:sz w:val="16"/>
              </w:rPr>
              <w:tab/>
            </w:r>
            <w:r w:rsidR="00692140">
              <w:rPr>
                <w:rFonts w:ascii="Wingdings" w:hAnsi="Wingdings"/>
                <w:sz w:val="16"/>
              </w:rPr>
              <w:t></w:t>
            </w:r>
            <w:r w:rsidR="00692140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="00692140">
              <w:rPr>
                <w:sz w:val="16"/>
              </w:rPr>
              <w:t>No</w:t>
            </w:r>
          </w:p>
        </w:tc>
        <w:tc>
          <w:tcPr>
            <w:tcW w:w="1999" w:type="dxa"/>
            <w:gridSpan w:val="2"/>
          </w:tcPr>
          <w:p w14:paraId="2C1A7545" w14:textId="77777777" w:rsidR="007C4C73" w:rsidRDefault="00D55BD5" w:rsidP="005D5768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Numero</w:t>
            </w:r>
            <w:proofErr w:type="spellEnd"/>
            <w:r>
              <w:rPr>
                <w:b/>
                <w:sz w:val="16"/>
              </w:rPr>
              <w:t xml:space="preserve"> de UBI</w:t>
            </w:r>
            <w:r w:rsidR="00692140">
              <w:rPr>
                <w:b/>
                <w:sz w:val="16"/>
              </w:rPr>
              <w:t>:</w:t>
            </w:r>
          </w:p>
        </w:tc>
      </w:tr>
      <w:tr w:rsidR="0062605D" w14:paraId="7F3598CD" w14:textId="77777777" w:rsidTr="005D5768">
        <w:trPr>
          <w:gridAfter w:val="1"/>
          <w:wAfter w:w="37" w:type="dxa"/>
          <w:trHeight w:val="1245"/>
        </w:trPr>
        <w:tc>
          <w:tcPr>
            <w:tcW w:w="11502" w:type="dxa"/>
            <w:gridSpan w:val="9"/>
          </w:tcPr>
          <w:p w14:paraId="56BAD046" w14:textId="77777777" w:rsidR="0062605D" w:rsidRDefault="0062605D" w:rsidP="00C4396C">
            <w:pPr>
              <w:rPr>
                <w:b/>
                <w:sz w:val="16"/>
                <w:lang w:val="es-MX"/>
              </w:rPr>
            </w:pPr>
            <w:r w:rsidRPr="00C4396C">
              <w:rPr>
                <w:b/>
                <w:sz w:val="16"/>
                <w:lang w:val="es-MX"/>
              </w:rPr>
              <w:t>CEO/Presidente</w:t>
            </w:r>
          </w:p>
          <w:p w14:paraId="57D4E94A" w14:textId="77777777" w:rsidR="0062605D" w:rsidRPr="00C4396C" w:rsidRDefault="0062605D" w:rsidP="00C4396C">
            <w:pPr>
              <w:rPr>
                <w:b/>
                <w:sz w:val="16"/>
                <w:lang w:val="es-MX"/>
              </w:rPr>
            </w:pPr>
            <w:r w:rsidRPr="00C4396C">
              <w:rPr>
                <w:b/>
                <w:sz w:val="16"/>
                <w:lang w:val="es-MX"/>
              </w:rPr>
              <w:t>Nombre:</w:t>
            </w:r>
          </w:p>
          <w:p w14:paraId="1E06B040" w14:textId="77777777" w:rsidR="0062605D" w:rsidRDefault="0062605D" w:rsidP="00C4396C">
            <w:pPr>
              <w:rPr>
                <w:b/>
                <w:sz w:val="16"/>
                <w:lang w:val="es-MX"/>
              </w:rPr>
            </w:pPr>
          </w:p>
          <w:p w14:paraId="01A43E1A" w14:textId="77777777" w:rsidR="0062605D" w:rsidRPr="00C4396C" w:rsidRDefault="0062605D" w:rsidP="00C4396C">
            <w:pPr>
              <w:rPr>
                <w:b/>
                <w:sz w:val="16"/>
                <w:lang w:val="es-MX"/>
              </w:rPr>
            </w:pPr>
            <w:r w:rsidRPr="00C4396C">
              <w:rPr>
                <w:b/>
                <w:sz w:val="16"/>
                <w:lang w:val="es-MX"/>
              </w:rPr>
              <w:t>Correo Electrónico:</w:t>
            </w:r>
            <w:bookmarkStart w:id="4" w:name="Industry_Sector:"/>
            <w:bookmarkEnd w:id="4"/>
            <w:r w:rsidRPr="00C4396C">
              <w:rPr>
                <w:b/>
                <w:sz w:val="16"/>
                <w:lang w:val="es-MX"/>
              </w:rPr>
              <w:t xml:space="preserve"> </w:t>
            </w:r>
          </w:p>
          <w:p w14:paraId="14EF1D6D" w14:textId="77777777" w:rsidR="0062605D" w:rsidRDefault="0062605D" w:rsidP="00C4396C">
            <w:pPr>
              <w:rPr>
                <w:b/>
                <w:sz w:val="16"/>
                <w:lang w:val="es-MX"/>
              </w:rPr>
            </w:pPr>
          </w:p>
          <w:p w14:paraId="344897FF" w14:textId="77777777" w:rsidR="0062605D" w:rsidRPr="00775A0A" w:rsidRDefault="0062605D" w:rsidP="00C4396C">
            <w:pPr>
              <w:rPr>
                <w:b/>
                <w:sz w:val="16"/>
                <w:lang w:val="es-MX"/>
              </w:rPr>
            </w:pPr>
            <w:r w:rsidRPr="00C4396C">
              <w:rPr>
                <w:b/>
                <w:sz w:val="16"/>
                <w:lang w:val="es-MX"/>
              </w:rPr>
              <w:t>Teléfono:</w:t>
            </w:r>
          </w:p>
        </w:tc>
      </w:tr>
      <w:tr w:rsidR="007C4C73" w:rsidRPr="00496677" w14:paraId="23742CDD" w14:textId="77777777">
        <w:trPr>
          <w:trHeight w:val="557"/>
        </w:trPr>
        <w:tc>
          <w:tcPr>
            <w:tcW w:w="1112" w:type="dxa"/>
            <w:tcBorders>
              <w:right w:val="nil"/>
            </w:tcBorders>
          </w:tcPr>
          <w:p w14:paraId="4633F2D9" w14:textId="77777777" w:rsidR="007C4C73" w:rsidRDefault="00775A0A" w:rsidP="00775A0A">
            <w:r w:rsidRPr="00775A0A">
              <w:rPr>
                <w:b/>
                <w:sz w:val="16"/>
                <w:lang w:val="es-MX"/>
              </w:rPr>
              <w:t>Sector industrial</w:t>
            </w:r>
            <w:r w:rsidR="00692140" w:rsidRPr="00775A0A">
              <w:rPr>
                <w:b/>
                <w:sz w:val="16"/>
                <w:lang w:val="es-MX"/>
              </w:rPr>
              <w:t>:</w:t>
            </w:r>
          </w:p>
        </w:tc>
        <w:tc>
          <w:tcPr>
            <w:tcW w:w="10427" w:type="dxa"/>
            <w:gridSpan w:val="9"/>
            <w:tcBorders>
              <w:left w:val="nil"/>
            </w:tcBorders>
          </w:tcPr>
          <w:p w14:paraId="51F84AC5" w14:textId="77777777" w:rsidR="00775A0A" w:rsidRDefault="00775A0A" w:rsidP="00775A0A">
            <w:pPr>
              <w:rPr>
                <w:b/>
                <w:sz w:val="16"/>
                <w:lang w:val="es-MX"/>
              </w:rPr>
            </w:pPr>
          </w:p>
          <w:p w14:paraId="3D593C89" w14:textId="77777777" w:rsidR="007C4C73" w:rsidRPr="0062605D" w:rsidRDefault="00775A0A" w:rsidP="00775A0A">
            <w:pPr>
              <w:rPr>
                <w:bCs/>
                <w:lang w:val="es-MX"/>
              </w:rPr>
            </w:pPr>
            <w:r w:rsidRPr="0062605D">
              <w:rPr>
                <w:bCs/>
                <w:sz w:val="16"/>
                <w:lang w:val="es-MX"/>
              </w:rPr>
              <w:t> Tienda (al por menor)</w:t>
            </w:r>
            <w:r w:rsidR="00692140" w:rsidRPr="0062605D">
              <w:rPr>
                <w:bCs/>
                <w:sz w:val="16"/>
                <w:lang w:val="es-MX"/>
              </w:rPr>
              <w:tab/>
            </w:r>
            <w:r w:rsidR="00692140" w:rsidRPr="0062605D">
              <w:rPr>
                <w:bCs/>
                <w:sz w:val="16"/>
                <w:lang w:val="es-MX"/>
              </w:rPr>
              <w:t xml:space="preserve"> </w:t>
            </w:r>
            <w:r w:rsidRPr="0062605D">
              <w:rPr>
                <w:bCs/>
                <w:sz w:val="16"/>
                <w:lang w:val="es-MX"/>
              </w:rPr>
              <w:t>Restaurante/negocio de comida</w:t>
            </w:r>
            <w:r w:rsidR="00692140" w:rsidRPr="0062605D">
              <w:rPr>
                <w:bCs/>
                <w:sz w:val="16"/>
                <w:lang w:val="es-MX"/>
              </w:rPr>
              <w:tab/>
            </w:r>
            <w:r w:rsidR="00692140" w:rsidRPr="0062605D">
              <w:rPr>
                <w:bCs/>
                <w:sz w:val="16"/>
                <w:lang w:val="es-MX"/>
              </w:rPr>
              <w:t xml:space="preserve"> </w:t>
            </w:r>
            <w:r w:rsidRPr="0062605D">
              <w:rPr>
                <w:bCs/>
                <w:sz w:val="16"/>
                <w:lang w:val="es-MX"/>
              </w:rPr>
              <w:t>Hospitalidad</w:t>
            </w:r>
            <w:r w:rsidR="00692140" w:rsidRPr="0062605D">
              <w:rPr>
                <w:bCs/>
                <w:sz w:val="16"/>
                <w:lang w:val="es-MX"/>
              </w:rPr>
              <w:tab/>
            </w:r>
            <w:r w:rsidR="00692140" w:rsidRPr="0062605D">
              <w:rPr>
                <w:bCs/>
                <w:sz w:val="16"/>
                <w:lang w:val="es-MX"/>
              </w:rPr>
              <w:t xml:space="preserve"> </w:t>
            </w:r>
            <w:r w:rsidRPr="0062605D">
              <w:rPr>
                <w:bCs/>
                <w:sz w:val="16"/>
                <w:lang w:val="es-MX"/>
              </w:rPr>
              <w:t>Fabricación</w:t>
            </w:r>
            <w:r w:rsidR="00692140" w:rsidRPr="0062605D">
              <w:rPr>
                <w:bCs/>
                <w:sz w:val="16"/>
                <w:lang w:val="es-MX"/>
              </w:rPr>
              <w:tab/>
            </w:r>
            <w:r w:rsidR="00692140" w:rsidRPr="0062605D">
              <w:rPr>
                <w:bCs/>
                <w:sz w:val="16"/>
                <w:lang w:val="es-MX"/>
              </w:rPr>
              <w:t xml:space="preserve"> </w:t>
            </w:r>
            <w:r w:rsidRPr="0062605D">
              <w:rPr>
                <w:bCs/>
                <w:sz w:val="16"/>
                <w:lang w:val="es-MX"/>
              </w:rPr>
              <w:t>Otro</w:t>
            </w:r>
            <w:r w:rsidR="00692140" w:rsidRPr="0062605D">
              <w:rPr>
                <w:bCs/>
                <w:sz w:val="16"/>
                <w:lang w:val="es-MX"/>
              </w:rPr>
              <w:t xml:space="preserve">: </w:t>
            </w:r>
            <w:r w:rsidR="00692140" w:rsidRPr="0062605D">
              <w:rPr>
                <w:bCs/>
                <w:sz w:val="16"/>
                <w:lang w:val="es-MX"/>
              </w:rPr>
              <w:tab/>
            </w:r>
            <w:r w:rsidRPr="0062605D">
              <w:rPr>
                <w:bCs/>
                <w:sz w:val="16"/>
                <w:lang w:val="es-MX"/>
              </w:rPr>
              <w:t>_______________</w:t>
            </w:r>
          </w:p>
        </w:tc>
      </w:tr>
      <w:tr w:rsidR="007C4C73" w14:paraId="790B3D2A" w14:textId="77777777" w:rsidTr="005D5768">
        <w:trPr>
          <w:trHeight w:val="687"/>
        </w:trPr>
        <w:tc>
          <w:tcPr>
            <w:tcW w:w="5958" w:type="dxa"/>
            <w:gridSpan w:val="4"/>
            <w:tcBorders>
              <w:right w:val="nil"/>
            </w:tcBorders>
          </w:tcPr>
          <w:p w14:paraId="365C6574" w14:textId="77777777" w:rsidR="007C4C73" w:rsidRDefault="00775A0A" w:rsidP="005D5768">
            <w:pPr>
              <w:pStyle w:val="TableParagraph"/>
              <w:ind w:right="24"/>
              <w:rPr>
                <w:b/>
                <w:sz w:val="16"/>
                <w:lang w:val="es-MX"/>
              </w:rPr>
            </w:pPr>
            <w:r w:rsidRPr="00775A0A">
              <w:rPr>
                <w:b/>
                <w:sz w:val="16"/>
                <w:lang w:val="es-MX"/>
              </w:rPr>
              <w:t>¿Su negocio ha sido afectado por las protecciones de salud pública de emergencia y / o el cierre obligatorio por orden ejecutiva debido a COVID-19?</w:t>
            </w:r>
          </w:p>
          <w:p w14:paraId="11ACDD9F" w14:textId="77777777" w:rsidR="00775A0A" w:rsidRPr="00775A0A" w:rsidRDefault="00775A0A">
            <w:pPr>
              <w:pStyle w:val="TableParagraph"/>
              <w:ind w:left="86" w:right="24"/>
              <w:rPr>
                <w:b/>
                <w:sz w:val="16"/>
                <w:lang w:val="es-MX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2FBEE55E" w14:textId="77777777" w:rsidR="007C4C73" w:rsidRPr="00775A0A" w:rsidRDefault="007C4C73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</w:tcPr>
          <w:p w14:paraId="4972215D" w14:textId="77777777" w:rsidR="007C4C73" w:rsidRPr="00775A0A" w:rsidRDefault="007C4C73">
            <w:pPr>
              <w:pStyle w:val="TableParagraph"/>
              <w:spacing w:before="2"/>
              <w:rPr>
                <w:sz w:val="19"/>
                <w:lang w:val="es-MX"/>
              </w:rPr>
            </w:pPr>
          </w:p>
          <w:p w14:paraId="3A76BAF0" w14:textId="77777777" w:rsidR="007C4C73" w:rsidRDefault="00775A0A" w:rsidP="00775A0A">
            <w:pPr>
              <w:pStyle w:val="TableParagraph"/>
              <w:tabs>
                <w:tab w:val="left" w:pos="170"/>
                <w:tab w:val="left" w:pos="716"/>
              </w:tabs>
              <w:ind w:left="-24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Si</w:t>
            </w:r>
            <w:r w:rsidR="00692140">
              <w:rPr>
                <w:sz w:val="16"/>
              </w:rPr>
              <w:tab/>
            </w:r>
            <w:r w:rsidR="00692140">
              <w:rPr>
                <w:rFonts w:ascii="Wingdings" w:hAnsi="Wingdings"/>
                <w:sz w:val="16"/>
              </w:rPr>
              <w:t></w:t>
            </w:r>
            <w:r w:rsidR="00692140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="00692140">
              <w:rPr>
                <w:sz w:val="16"/>
              </w:rPr>
              <w:t>No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77EE4DF8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gridSpan w:val="2"/>
            <w:tcBorders>
              <w:left w:val="nil"/>
            </w:tcBorders>
          </w:tcPr>
          <w:p w14:paraId="0C32198F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C73" w14:paraId="3391C0C8" w14:textId="77777777" w:rsidTr="005D5768">
        <w:trPr>
          <w:trHeight w:val="435"/>
        </w:trPr>
        <w:tc>
          <w:tcPr>
            <w:tcW w:w="3587" w:type="dxa"/>
            <w:gridSpan w:val="2"/>
            <w:tcBorders>
              <w:right w:val="nil"/>
            </w:tcBorders>
          </w:tcPr>
          <w:p w14:paraId="3F3679A1" w14:textId="77777777" w:rsidR="007C4C73" w:rsidRPr="00775A0A" w:rsidRDefault="00775A0A" w:rsidP="00775A0A">
            <w:pPr>
              <w:rPr>
                <w:rFonts w:ascii="Times New Roman"/>
                <w:lang w:val="es-MX"/>
              </w:rPr>
            </w:pPr>
            <w:bookmarkStart w:id="5" w:name="Amount_of_Emergency_Grant_Money_Being_Re"/>
            <w:bookmarkEnd w:id="5"/>
            <w:r w:rsidRPr="00775A0A">
              <w:rPr>
                <w:b/>
                <w:sz w:val="16"/>
                <w:lang w:val="es-MX"/>
              </w:rPr>
              <w:t xml:space="preserve">Cantidad de dinero de subvención de emergencia que esta solicitando: </w:t>
            </w:r>
            <w:r w:rsidR="00692140" w:rsidRPr="00775A0A">
              <w:rPr>
                <w:b/>
                <w:sz w:val="16"/>
                <w:lang w:val="es-MX"/>
              </w:rPr>
              <w:t xml:space="preserve">$ </w:t>
            </w:r>
            <w:r w:rsidR="00DC5072">
              <w:rPr>
                <w:b/>
                <w:sz w:val="16"/>
                <w:lang w:val="es-MX"/>
              </w:rPr>
              <w:t>_______</w:t>
            </w:r>
            <w:r w:rsidR="00692140" w:rsidRPr="00775A0A">
              <w:rPr>
                <w:b/>
                <w:sz w:val="16"/>
                <w:lang w:val="es-MX"/>
              </w:rPr>
              <w:tab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</w:tcPr>
          <w:p w14:paraId="1695A5FB" w14:textId="566A0489" w:rsidR="007C4C73" w:rsidRDefault="005D5768" w:rsidP="005D5768">
            <w:pPr>
              <w:pStyle w:val="TableParagraph"/>
              <w:tabs>
                <w:tab w:val="left" w:pos="340"/>
              </w:tabs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  <w:r w:rsidR="00775A0A">
              <w:rPr>
                <w:sz w:val="16"/>
              </w:rPr>
              <w:t>Hasta</w:t>
            </w:r>
            <w:r w:rsidR="00692140">
              <w:rPr>
                <w:spacing w:val="-2"/>
                <w:sz w:val="16"/>
              </w:rPr>
              <w:t xml:space="preserve"> </w:t>
            </w:r>
            <w:r w:rsidR="00692140">
              <w:rPr>
                <w:sz w:val="16"/>
              </w:rPr>
              <w:t>$10,000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060D4FE6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</w:tcPr>
          <w:p w14:paraId="47BEE97F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021076CC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gridSpan w:val="2"/>
            <w:tcBorders>
              <w:left w:val="nil"/>
            </w:tcBorders>
          </w:tcPr>
          <w:p w14:paraId="4CAA126D" w14:textId="77777777" w:rsidR="007C4C73" w:rsidRDefault="007C4C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C73" w14:paraId="2E1DD765" w14:textId="77777777">
        <w:trPr>
          <w:trHeight w:val="389"/>
        </w:trPr>
        <w:tc>
          <w:tcPr>
            <w:tcW w:w="11539" w:type="dxa"/>
            <w:gridSpan w:val="10"/>
            <w:shd w:val="clear" w:color="auto" w:fill="E6E6E6"/>
          </w:tcPr>
          <w:p w14:paraId="799D99AF" w14:textId="77777777" w:rsidR="007C4C73" w:rsidRDefault="00DC5072" w:rsidP="00DC5072">
            <w:pPr>
              <w:pStyle w:val="TableParagraph"/>
              <w:spacing w:before="86"/>
              <w:ind w:left="4248" w:right="4239"/>
              <w:jc w:val="center"/>
              <w:rPr>
                <w:b/>
                <w:sz w:val="18"/>
              </w:rPr>
            </w:pPr>
            <w:bookmarkStart w:id="6" w:name="COMPANY_BACKGROUND_"/>
            <w:bookmarkEnd w:id="6"/>
            <w:r>
              <w:rPr>
                <w:b/>
                <w:sz w:val="18"/>
              </w:rPr>
              <w:t>SOBRE LA EMPRESA</w:t>
            </w:r>
          </w:p>
        </w:tc>
      </w:tr>
      <w:tr w:rsidR="007C4C73" w:rsidRPr="00496677" w14:paraId="18424437" w14:textId="77777777">
        <w:trPr>
          <w:trHeight w:val="550"/>
        </w:trPr>
        <w:tc>
          <w:tcPr>
            <w:tcW w:w="6344" w:type="dxa"/>
            <w:gridSpan w:val="5"/>
            <w:tcBorders>
              <w:right w:val="single" w:sz="4" w:space="0" w:color="A6A6A6"/>
            </w:tcBorders>
          </w:tcPr>
          <w:p w14:paraId="52B91EE8" w14:textId="77777777" w:rsidR="0062605D" w:rsidRDefault="00DC5072" w:rsidP="0062605D">
            <w:pPr>
              <w:pStyle w:val="TableParagraph"/>
              <w:spacing w:before="90"/>
              <w:ind w:left="92"/>
              <w:rPr>
                <w:b/>
                <w:sz w:val="16"/>
                <w:lang w:val="es-MX"/>
              </w:rPr>
            </w:pPr>
            <w:bookmarkStart w:id="7" w:name="Total_Number_of_Employees_as_of_01/2020:"/>
            <w:bookmarkEnd w:id="7"/>
            <w:r w:rsidRPr="00DC5072">
              <w:rPr>
                <w:b/>
                <w:sz w:val="16"/>
                <w:lang w:val="es-MX"/>
              </w:rPr>
              <w:t>Número total de empleados a partir de</w:t>
            </w:r>
            <w:bookmarkStart w:id="8" w:name="Number_of_Workers_Laid_Off_Due_to_COVID-"/>
            <w:bookmarkEnd w:id="8"/>
            <w:r>
              <w:rPr>
                <w:b/>
                <w:sz w:val="16"/>
                <w:lang w:val="es-MX"/>
              </w:rPr>
              <w:t xml:space="preserve">l </w:t>
            </w:r>
            <w:r w:rsidR="0062605D">
              <w:rPr>
                <w:b/>
                <w:sz w:val="16"/>
                <w:lang w:val="es-MX"/>
              </w:rPr>
              <w:t>01/01/2020:</w:t>
            </w:r>
          </w:p>
          <w:p w14:paraId="4005234A" w14:textId="6422D405" w:rsidR="007C4C73" w:rsidRPr="0062605D" w:rsidRDefault="0062605D" w:rsidP="0062605D">
            <w:pPr>
              <w:pStyle w:val="TableParagraph"/>
              <w:spacing w:before="90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 xml:space="preserve">  </w:t>
            </w:r>
            <w:r>
              <w:rPr>
                <w:b/>
                <w:sz w:val="16"/>
                <w:u w:val="single"/>
                <w:lang w:val="es-MX"/>
              </w:rPr>
              <w:t xml:space="preserve">                                                                                            </w:t>
            </w:r>
          </w:p>
        </w:tc>
        <w:tc>
          <w:tcPr>
            <w:tcW w:w="5195" w:type="dxa"/>
            <w:gridSpan w:val="5"/>
            <w:tcBorders>
              <w:left w:val="single" w:sz="4" w:space="0" w:color="A6A6A6"/>
            </w:tcBorders>
          </w:tcPr>
          <w:p w14:paraId="20279897" w14:textId="77777777" w:rsidR="00DC5072" w:rsidRPr="00DC5072" w:rsidRDefault="00DC5072" w:rsidP="00DC5072">
            <w:pPr>
              <w:pStyle w:val="TableParagraph"/>
              <w:spacing w:before="89"/>
              <w:ind w:left="94"/>
              <w:rPr>
                <w:b/>
                <w:sz w:val="16"/>
                <w:lang w:val="es-MX"/>
              </w:rPr>
            </w:pPr>
            <w:r w:rsidRPr="00DC5072">
              <w:rPr>
                <w:b/>
                <w:sz w:val="16"/>
                <w:lang w:val="es-MX"/>
              </w:rPr>
              <w:t>Número de trabajadores despedidos</w:t>
            </w:r>
          </w:p>
          <w:p w14:paraId="2A159001" w14:textId="218D7A02" w:rsidR="007C4C73" w:rsidRPr="00DC5072" w:rsidRDefault="00DC5072" w:rsidP="00DC5072">
            <w:pPr>
              <w:pStyle w:val="TableParagraph"/>
              <w:tabs>
                <w:tab w:val="left" w:pos="2208"/>
                <w:tab w:val="left" w:pos="4922"/>
              </w:tabs>
              <w:ind w:left="94"/>
              <w:rPr>
                <w:rFonts w:ascii="Times New Roman"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debido al C</w:t>
            </w:r>
            <w:r w:rsidR="0062605D">
              <w:rPr>
                <w:b/>
                <w:sz w:val="16"/>
                <w:lang w:val="es-MX"/>
              </w:rPr>
              <w:t>OVID-19</w:t>
            </w:r>
            <w:r w:rsidR="00692140" w:rsidRPr="00DC5072">
              <w:rPr>
                <w:b/>
                <w:sz w:val="16"/>
                <w:lang w:val="es-MX"/>
              </w:rPr>
              <w:t>:</w:t>
            </w:r>
            <w:r w:rsidR="00692140" w:rsidRPr="00DC5072">
              <w:rPr>
                <w:rFonts w:ascii="Times New Roman"/>
                <w:sz w:val="16"/>
                <w:u w:val="single"/>
                <w:lang w:val="es-MX"/>
              </w:rPr>
              <w:tab/>
            </w:r>
            <w:r w:rsidR="0062605D">
              <w:rPr>
                <w:rFonts w:ascii="Times New Roman"/>
                <w:sz w:val="16"/>
                <w:u w:val="single"/>
                <w:lang w:val="es-MX"/>
              </w:rPr>
              <w:t xml:space="preserve">                      </w:t>
            </w:r>
          </w:p>
        </w:tc>
      </w:tr>
      <w:tr w:rsidR="007C4C73" w:rsidRPr="00496677" w14:paraId="45E5BB32" w14:textId="77777777">
        <w:trPr>
          <w:trHeight w:val="493"/>
        </w:trPr>
        <w:tc>
          <w:tcPr>
            <w:tcW w:w="11539" w:type="dxa"/>
            <w:gridSpan w:val="10"/>
          </w:tcPr>
          <w:p w14:paraId="413FC141" w14:textId="69B134A3" w:rsidR="007C4C73" w:rsidRPr="00FB6C72" w:rsidRDefault="00FB6C72">
            <w:pPr>
              <w:pStyle w:val="TableParagraph"/>
              <w:tabs>
                <w:tab w:val="left" w:pos="11263"/>
              </w:tabs>
              <w:spacing w:before="130"/>
              <w:ind w:left="89"/>
              <w:rPr>
                <w:rFonts w:ascii="Times New Roman"/>
                <w:sz w:val="16"/>
                <w:lang w:val="es-MX"/>
              </w:rPr>
            </w:pPr>
            <w:bookmarkStart w:id="9" w:name="If_one_employee_only,_is_this_a_sole_pro"/>
            <w:bookmarkEnd w:id="9"/>
            <w:r w:rsidRPr="00FB6C72">
              <w:rPr>
                <w:bCs/>
                <w:spacing w:val="-1"/>
                <w:sz w:val="16"/>
                <w:lang w:val="es-MX"/>
              </w:rPr>
              <w:t xml:space="preserve">Si hay un solo empleado, ¿es este </w:t>
            </w:r>
            <w:r w:rsidR="005D5768">
              <w:rPr>
                <w:bCs/>
                <w:spacing w:val="-1"/>
                <w:sz w:val="16"/>
                <w:lang w:val="es-MX"/>
              </w:rPr>
              <w:t>propietario unico</w:t>
            </w:r>
            <w:r w:rsidRPr="00FB6C72">
              <w:rPr>
                <w:bCs/>
                <w:spacing w:val="-1"/>
                <w:sz w:val="16"/>
                <w:lang w:val="es-MX"/>
              </w:rPr>
              <w:t>?</w:t>
            </w:r>
            <w:r w:rsidR="00692140" w:rsidRPr="00FB6C72">
              <w:rPr>
                <w:bCs/>
                <w:sz w:val="16"/>
                <w:lang w:val="es-MX"/>
              </w:rPr>
              <w:t>:</w:t>
            </w:r>
            <w:r w:rsidR="00692140" w:rsidRPr="00DC5072">
              <w:rPr>
                <w:b/>
                <w:sz w:val="16"/>
                <w:lang w:val="es-MX"/>
              </w:rPr>
              <w:t xml:space="preserve">   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      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7C4C73" w14:paraId="78B61A1C" w14:textId="77777777">
        <w:trPr>
          <w:trHeight w:val="316"/>
        </w:trPr>
        <w:tc>
          <w:tcPr>
            <w:tcW w:w="11539" w:type="dxa"/>
            <w:gridSpan w:val="10"/>
            <w:shd w:val="clear" w:color="auto" w:fill="F3F3F3"/>
          </w:tcPr>
          <w:p w14:paraId="194B4C2D" w14:textId="77777777" w:rsidR="007C4C73" w:rsidRDefault="00DC5072">
            <w:pPr>
              <w:pStyle w:val="TableParagraph"/>
              <w:spacing w:before="60"/>
              <w:ind w:left="86"/>
              <w:rPr>
                <w:b/>
                <w:sz w:val="16"/>
              </w:rPr>
            </w:pPr>
            <w:bookmarkStart w:id="10" w:name="Company_Description:"/>
            <w:bookmarkEnd w:id="10"/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N</w:t>
            </w:r>
            <w:r w:rsidRPr="00DC5072">
              <w:rPr>
                <w:b/>
                <w:sz w:val="16"/>
              </w:rPr>
              <w:t>egocio</w:t>
            </w:r>
            <w:proofErr w:type="spellEnd"/>
            <w:r w:rsidR="00692140">
              <w:rPr>
                <w:b/>
                <w:sz w:val="16"/>
              </w:rPr>
              <w:t>:</w:t>
            </w:r>
          </w:p>
        </w:tc>
      </w:tr>
      <w:tr w:rsidR="007C4C73" w:rsidRPr="00496677" w14:paraId="198304C3" w14:textId="77777777" w:rsidTr="00813941">
        <w:trPr>
          <w:trHeight w:val="1083"/>
        </w:trPr>
        <w:tc>
          <w:tcPr>
            <w:tcW w:w="11539" w:type="dxa"/>
            <w:gridSpan w:val="10"/>
          </w:tcPr>
          <w:p w14:paraId="7D14941D" w14:textId="77777777" w:rsidR="007C4C73" w:rsidRPr="00DC5072" w:rsidRDefault="00DC5072">
            <w:pPr>
              <w:pStyle w:val="TableParagraph"/>
              <w:spacing w:before="60"/>
              <w:ind w:left="86"/>
              <w:rPr>
                <w:sz w:val="16"/>
                <w:lang w:val="es-MX"/>
              </w:rPr>
            </w:pPr>
            <w:r w:rsidRPr="00DC5072">
              <w:rPr>
                <w:sz w:val="16"/>
                <w:lang w:val="es-MX"/>
              </w:rPr>
              <w:t>Descri</w:t>
            </w:r>
            <w:r>
              <w:rPr>
                <w:sz w:val="16"/>
                <w:lang w:val="es-MX"/>
              </w:rPr>
              <w:t>ba la empresa y sus productos/</w:t>
            </w:r>
            <w:r w:rsidRPr="00DC5072">
              <w:rPr>
                <w:sz w:val="16"/>
                <w:lang w:val="es-MX"/>
              </w:rPr>
              <w:t>servicios.</w:t>
            </w:r>
          </w:p>
        </w:tc>
      </w:tr>
      <w:tr w:rsidR="007C4C73" w14:paraId="73FF2920" w14:textId="77777777">
        <w:trPr>
          <w:trHeight w:val="313"/>
        </w:trPr>
        <w:tc>
          <w:tcPr>
            <w:tcW w:w="11539" w:type="dxa"/>
            <w:gridSpan w:val="10"/>
            <w:shd w:val="clear" w:color="auto" w:fill="F3F3F3"/>
          </w:tcPr>
          <w:p w14:paraId="42203484" w14:textId="34E5299E" w:rsidR="00813941" w:rsidRPr="005D5768" w:rsidRDefault="00813941" w:rsidP="005D5768">
            <w:pPr>
              <w:tabs>
                <w:tab w:val="left" w:pos="3302"/>
              </w:tabs>
            </w:pPr>
            <w:bookmarkStart w:id="11" w:name="Economic_Impact:"/>
            <w:bookmarkEnd w:id="11"/>
            <w:proofErr w:type="spellStart"/>
            <w:r>
              <w:rPr>
                <w:b/>
                <w:sz w:val="16"/>
              </w:rPr>
              <w:t>Impacto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</w:t>
            </w:r>
            <w:r w:rsidRPr="00DC5072">
              <w:rPr>
                <w:b/>
                <w:sz w:val="16"/>
              </w:rPr>
              <w:t>conómico</w:t>
            </w:r>
            <w:proofErr w:type="spellEnd"/>
            <w:r w:rsidRPr="00DC5072">
              <w:rPr>
                <w:b/>
                <w:sz w:val="16"/>
              </w:rPr>
              <w:t>:</w:t>
            </w:r>
          </w:p>
          <w:p w14:paraId="525A79CA" w14:textId="1D36909A" w:rsidR="00813941" w:rsidRPr="00813941" w:rsidRDefault="00813941" w:rsidP="00813941"/>
        </w:tc>
      </w:tr>
      <w:tr w:rsidR="007C4C73" w14:paraId="1D4DEA33" w14:textId="77777777" w:rsidTr="00813941">
        <w:trPr>
          <w:trHeight w:val="1641"/>
        </w:trPr>
        <w:tc>
          <w:tcPr>
            <w:tcW w:w="11539" w:type="dxa"/>
            <w:gridSpan w:val="10"/>
          </w:tcPr>
          <w:p w14:paraId="1ED99C4D" w14:textId="1EFBC9BC" w:rsidR="007C4C73" w:rsidRDefault="00DC5072">
            <w:pPr>
              <w:pStyle w:val="TableParagraph"/>
              <w:spacing w:before="12"/>
              <w:ind w:left="86"/>
              <w:rPr>
                <w:sz w:val="16"/>
              </w:rPr>
            </w:pPr>
            <w:r w:rsidRPr="00DC5072">
              <w:rPr>
                <w:sz w:val="16"/>
                <w:lang w:val="es-MX"/>
              </w:rPr>
              <w:t xml:space="preserve">Describa el efecto de la crisis de salud pública en su negocio y cómo los fondos pueden ayudarlo. </w:t>
            </w:r>
            <w:r w:rsidRPr="00DC5072">
              <w:rPr>
                <w:sz w:val="16"/>
              </w:rPr>
              <w:t>¿</w:t>
            </w:r>
            <w:proofErr w:type="spellStart"/>
            <w:r w:rsidRPr="00DC5072">
              <w:rPr>
                <w:sz w:val="16"/>
              </w:rPr>
              <w:t>Porqué</w:t>
            </w:r>
            <w:proofErr w:type="spellEnd"/>
            <w:r w:rsidRPr="00DC5072">
              <w:rPr>
                <w:sz w:val="16"/>
              </w:rPr>
              <w:t xml:space="preserve"> la </w:t>
            </w:r>
            <w:proofErr w:type="spellStart"/>
            <w:r w:rsidRPr="00DC5072">
              <w:rPr>
                <w:sz w:val="16"/>
              </w:rPr>
              <w:t>financiación</w:t>
            </w:r>
            <w:proofErr w:type="spellEnd"/>
            <w:r w:rsidRPr="00DC5072">
              <w:rPr>
                <w:sz w:val="16"/>
              </w:rPr>
              <w:t xml:space="preserve"> es </w:t>
            </w:r>
            <w:proofErr w:type="spellStart"/>
            <w:r w:rsidRPr="00DC5072">
              <w:rPr>
                <w:sz w:val="16"/>
              </w:rPr>
              <w:t>crítica</w:t>
            </w:r>
            <w:proofErr w:type="spellEnd"/>
            <w:r w:rsidRPr="00DC5072">
              <w:rPr>
                <w:sz w:val="16"/>
              </w:rPr>
              <w:t xml:space="preserve"> para </w:t>
            </w:r>
            <w:proofErr w:type="spellStart"/>
            <w:r w:rsidR="00FB6C72">
              <w:rPr>
                <w:sz w:val="16"/>
              </w:rPr>
              <w:t>este</w:t>
            </w:r>
            <w:proofErr w:type="spellEnd"/>
            <w:r w:rsidRPr="00DC5072">
              <w:rPr>
                <w:sz w:val="16"/>
              </w:rPr>
              <w:t xml:space="preserve"> </w:t>
            </w:r>
            <w:proofErr w:type="spellStart"/>
            <w:r w:rsidRPr="00DC5072">
              <w:rPr>
                <w:sz w:val="16"/>
              </w:rPr>
              <w:t>negocio</w:t>
            </w:r>
            <w:proofErr w:type="spellEnd"/>
            <w:r w:rsidRPr="00DC5072">
              <w:rPr>
                <w:sz w:val="16"/>
              </w:rPr>
              <w:t>?</w:t>
            </w:r>
          </w:p>
        </w:tc>
      </w:tr>
    </w:tbl>
    <w:p w14:paraId="511E7128" w14:textId="77777777" w:rsidR="007C4C73" w:rsidRDefault="007C4C73">
      <w:pPr>
        <w:rPr>
          <w:sz w:val="16"/>
        </w:rPr>
        <w:sectPr w:rsidR="007C4C73">
          <w:footerReference w:type="default" r:id="rId8"/>
          <w:type w:val="continuous"/>
          <w:pgSz w:w="12240" w:h="15840"/>
          <w:pgMar w:top="860" w:right="240" w:bottom="1040" w:left="240" w:header="720" w:footer="841" w:gutter="0"/>
          <w:pgNumType w:start="1"/>
          <w:cols w:space="720"/>
        </w:sectPr>
      </w:pPr>
    </w:p>
    <w:tbl>
      <w:tblPr>
        <w:tblW w:w="11592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62"/>
        <w:gridCol w:w="9180"/>
      </w:tblGrid>
      <w:tr w:rsidR="007C4C73" w:rsidRPr="00496677" w14:paraId="229F97BB" w14:textId="77777777" w:rsidTr="00FB6C72">
        <w:trPr>
          <w:trHeight w:val="1766"/>
        </w:trPr>
        <w:tc>
          <w:tcPr>
            <w:tcW w:w="11592" w:type="dxa"/>
            <w:gridSpan w:val="3"/>
          </w:tcPr>
          <w:p w14:paraId="17E7E214" w14:textId="77777777" w:rsidR="007C4C73" w:rsidRPr="00E13F8A" w:rsidRDefault="007C4C73">
            <w:pPr>
              <w:pStyle w:val="TableParagraph"/>
              <w:spacing w:before="11"/>
              <w:rPr>
                <w:sz w:val="16"/>
                <w:lang w:val="es-MX"/>
              </w:rPr>
            </w:pPr>
          </w:p>
          <w:p w14:paraId="35D8C4E0" w14:textId="4DDD3765" w:rsidR="007C4C73" w:rsidRPr="00E13F8A" w:rsidRDefault="00E13F8A">
            <w:pPr>
              <w:pStyle w:val="TableParagraph"/>
              <w:tabs>
                <w:tab w:val="left" w:pos="2300"/>
                <w:tab w:val="left" w:pos="3386"/>
                <w:tab w:val="left" w:pos="3711"/>
                <w:tab w:val="left" w:pos="4035"/>
              </w:tabs>
              <w:ind w:left="86"/>
              <w:rPr>
                <w:rFonts w:ascii="Times New Roman"/>
                <w:sz w:val="16"/>
                <w:lang w:val="es-MX"/>
              </w:rPr>
            </w:pPr>
            <w:r w:rsidRPr="00E13F8A">
              <w:rPr>
                <w:sz w:val="16"/>
                <w:lang w:val="es-MX"/>
              </w:rPr>
              <w:t>¿Cuándo comenzó el impacto?</w:t>
            </w:r>
            <w:r w:rsidR="00692140" w:rsidRPr="00E13F8A">
              <w:rPr>
                <w:sz w:val="16"/>
                <w:lang w:val="es-MX"/>
              </w:rPr>
              <w:tab/>
            </w:r>
            <w:r w:rsidRPr="00E13F8A">
              <w:rPr>
                <w:sz w:val="16"/>
                <w:lang w:val="es-MX"/>
              </w:rPr>
              <w:t>Fecha de inicio</w:t>
            </w:r>
            <w:r w:rsidR="00692140" w:rsidRPr="00E13F8A">
              <w:rPr>
                <w:sz w:val="16"/>
                <w:lang w:val="es-MX"/>
              </w:rPr>
              <w:t>:</w:t>
            </w:r>
            <w:r w:rsidR="00692140" w:rsidRPr="00E13F8A">
              <w:rPr>
                <w:sz w:val="16"/>
                <w:u w:val="single"/>
                <w:lang w:val="es-MX"/>
              </w:rPr>
              <w:t xml:space="preserve"> </w:t>
            </w:r>
            <w:r w:rsidR="00692140" w:rsidRPr="00E13F8A">
              <w:rPr>
                <w:sz w:val="16"/>
                <w:u w:val="single"/>
                <w:lang w:val="es-MX"/>
              </w:rPr>
              <w:tab/>
            </w:r>
            <w:r w:rsidR="00692140" w:rsidRPr="00E13F8A">
              <w:rPr>
                <w:sz w:val="16"/>
                <w:lang w:val="es-MX"/>
              </w:rPr>
              <w:t>/</w:t>
            </w:r>
            <w:r w:rsidR="00692140" w:rsidRPr="00E13F8A">
              <w:rPr>
                <w:sz w:val="16"/>
                <w:u w:val="single"/>
                <w:lang w:val="es-MX"/>
              </w:rPr>
              <w:t xml:space="preserve"> </w:t>
            </w:r>
            <w:r w:rsidR="00692140" w:rsidRPr="00E13F8A">
              <w:rPr>
                <w:sz w:val="16"/>
                <w:u w:val="single"/>
                <w:lang w:val="es-MX"/>
              </w:rPr>
              <w:tab/>
            </w:r>
            <w:r w:rsidR="00692140" w:rsidRPr="00E13F8A">
              <w:rPr>
                <w:sz w:val="16"/>
                <w:lang w:val="es-MX"/>
              </w:rPr>
              <w:t>/</w:t>
            </w:r>
            <w:r w:rsidR="00692140" w:rsidRPr="00E13F8A">
              <w:rPr>
                <w:rFonts w:ascii="Times New Roman"/>
                <w:sz w:val="16"/>
                <w:u w:val="single"/>
                <w:lang w:val="es-MX"/>
              </w:rPr>
              <w:t xml:space="preserve"> </w:t>
            </w:r>
            <w:r w:rsidR="00FB6C72">
              <w:rPr>
                <w:rFonts w:ascii="Times New Roman"/>
                <w:sz w:val="16"/>
                <w:u w:val="single"/>
                <w:lang w:val="es-MX"/>
              </w:rPr>
              <w:t xml:space="preserve">      </w:t>
            </w:r>
          </w:p>
          <w:p w14:paraId="58059446" w14:textId="77777777" w:rsidR="007C4C73" w:rsidRPr="00E13F8A" w:rsidRDefault="007C4C73">
            <w:pPr>
              <w:pStyle w:val="TableParagraph"/>
              <w:rPr>
                <w:sz w:val="16"/>
                <w:lang w:val="es-MX"/>
              </w:rPr>
            </w:pPr>
          </w:p>
          <w:p w14:paraId="69162588" w14:textId="64858971" w:rsidR="007C4C73" w:rsidRPr="00E13F8A" w:rsidRDefault="00FB6C72">
            <w:pPr>
              <w:pStyle w:val="TableParagraph"/>
              <w:tabs>
                <w:tab w:val="left" w:pos="10891"/>
              </w:tabs>
              <w:ind w:left="86"/>
              <w:rPr>
                <w:rFonts w:ascii="Times New Roman"/>
                <w:sz w:val="16"/>
                <w:lang w:val="es-MX"/>
              </w:rPr>
            </w:pPr>
            <w:r>
              <w:rPr>
                <w:sz w:val="16"/>
                <w:lang w:val="es-MX"/>
              </w:rPr>
              <w:t>Estima</w:t>
            </w:r>
            <w:r w:rsidR="005D5768">
              <w:rPr>
                <w:sz w:val="16"/>
                <w:lang w:val="es-MX"/>
              </w:rPr>
              <w:t>do</w:t>
            </w:r>
            <w:r>
              <w:rPr>
                <w:sz w:val="16"/>
                <w:lang w:val="es-MX"/>
              </w:rPr>
              <w:t xml:space="preserve"> de perdidas</w:t>
            </w:r>
            <w:r w:rsidR="00E13F8A">
              <w:rPr>
                <w:sz w:val="16"/>
                <w:lang w:val="es-MX"/>
              </w:rPr>
              <w:t xml:space="preserve"> en los ingresos </w:t>
            </w:r>
            <w:r>
              <w:rPr>
                <w:sz w:val="16"/>
                <w:lang w:val="es-MX"/>
              </w:rPr>
              <w:t xml:space="preserve">de 3/2020-10/2020 </w:t>
            </w:r>
            <w:r w:rsidR="00E13F8A">
              <w:rPr>
                <w:sz w:val="16"/>
                <w:lang w:val="es-MX"/>
              </w:rPr>
              <w:t>compara</w:t>
            </w:r>
            <w:r>
              <w:rPr>
                <w:sz w:val="16"/>
                <w:lang w:val="es-MX"/>
              </w:rPr>
              <w:t xml:space="preserve">do con el año pasado, por favor de detalles </w:t>
            </w:r>
          </w:p>
          <w:p w14:paraId="11AAC606" w14:textId="77777777" w:rsidR="007C4C73" w:rsidRPr="00E13F8A" w:rsidRDefault="007C4C73">
            <w:pPr>
              <w:pStyle w:val="TableParagraph"/>
              <w:rPr>
                <w:sz w:val="16"/>
                <w:lang w:val="es-MX"/>
              </w:rPr>
            </w:pPr>
          </w:p>
          <w:p w14:paraId="5F7B9212" w14:textId="654AF394" w:rsidR="007C4C73" w:rsidRPr="00E13F8A" w:rsidRDefault="007C4C73" w:rsidP="00E13F8A">
            <w:pPr>
              <w:pStyle w:val="TableParagraph"/>
              <w:ind w:left="86"/>
              <w:rPr>
                <w:sz w:val="16"/>
                <w:lang w:val="es-MX"/>
              </w:rPr>
            </w:pPr>
          </w:p>
        </w:tc>
      </w:tr>
      <w:tr w:rsidR="00FB6C72" w:rsidRPr="00E13F8A" w14:paraId="6A179724" w14:textId="77777777" w:rsidTr="00FB6C72">
        <w:trPr>
          <w:trHeight w:val="642"/>
        </w:trPr>
        <w:tc>
          <w:tcPr>
            <w:tcW w:w="2412" w:type="dxa"/>
            <w:gridSpan w:val="2"/>
          </w:tcPr>
          <w:p w14:paraId="660A766D" w14:textId="6791E39C" w:rsidR="00FB6C72" w:rsidRDefault="00FB6C72" w:rsidP="00FB6C72">
            <w:pPr>
              <w:rPr>
                <w:b/>
                <w:sz w:val="16"/>
                <w:szCs w:val="16"/>
                <w:lang w:val="es-MX"/>
              </w:rPr>
            </w:pPr>
            <w:r w:rsidRPr="00E13F8A">
              <w:rPr>
                <w:b/>
                <w:sz w:val="16"/>
                <w:szCs w:val="16"/>
                <w:lang w:val="es-MX"/>
              </w:rPr>
              <w:t>Probabilidad de cerrar permanentemente el negocio</w:t>
            </w:r>
          </w:p>
        </w:tc>
        <w:tc>
          <w:tcPr>
            <w:tcW w:w="9180" w:type="dxa"/>
          </w:tcPr>
          <w:p w14:paraId="293E2048" w14:textId="77777777" w:rsidR="00FB6C72" w:rsidRDefault="00FB6C72" w:rsidP="00FB6C72">
            <w:pPr>
              <w:rPr>
                <w:bCs/>
                <w:position w:val="-9"/>
                <w:sz w:val="16"/>
                <w:szCs w:val="16"/>
              </w:rPr>
            </w:pPr>
          </w:p>
          <w:p w14:paraId="4D3D7764" w14:textId="4F693BC1" w:rsidR="00FB6C72" w:rsidRDefault="00FB6C72" w:rsidP="00FB6C72">
            <w:pPr>
              <w:rPr>
                <w:b/>
                <w:sz w:val="16"/>
                <w:szCs w:val="16"/>
                <w:lang w:val="es-MX"/>
              </w:rPr>
            </w:pPr>
            <w:r w:rsidRPr="00FB6C72">
              <w:rPr>
                <w:bCs/>
                <w:position w:val="-9"/>
                <w:sz w:val="16"/>
                <w:szCs w:val="16"/>
              </w:rPr>
              <w:t></w:t>
            </w:r>
            <w:r w:rsidRPr="00FB6C72">
              <w:rPr>
                <w:bCs/>
                <w:spacing w:val="10"/>
                <w:position w:val="-9"/>
                <w:sz w:val="16"/>
                <w:szCs w:val="16"/>
                <w:lang w:val="es-MX"/>
              </w:rPr>
              <w:t xml:space="preserve"> </w:t>
            </w:r>
            <w:r w:rsidRPr="00FB6C72">
              <w:rPr>
                <w:bCs/>
                <w:position w:val="-9"/>
                <w:sz w:val="16"/>
                <w:szCs w:val="16"/>
                <w:lang w:val="es-MX"/>
              </w:rPr>
              <w:t>Alta</w:t>
            </w:r>
            <w:r w:rsidRPr="00FB6C72">
              <w:rPr>
                <w:bCs/>
                <w:position w:val="-9"/>
                <w:sz w:val="16"/>
                <w:szCs w:val="16"/>
                <w:lang w:val="es-MX"/>
              </w:rPr>
              <w:tab/>
              <w:t xml:space="preserve">        </w:t>
            </w:r>
            <w:r w:rsidRPr="00FB6C72">
              <w:rPr>
                <w:bCs/>
                <w:position w:val="-9"/>
                <w:sz w:val="16"/>
                <w:szCs w:val="16"/>
              </w:rPr>
              <w:t></w:t>
            </w:r>
            <w:r w:rsidRPr="00FB6C72">
              <w:rPr>
                <w:bCs/>
                <w:spacing w:val="8"/>
                <w:position w:val="-9"/>
                <w:sz w:val="16"/>
                <w:szCs w:val="16"/>
                <w:lang w:val="es-MX"/>
              </w:rPr>
              <w:t xml:space="preserve"> </w:t>
            </w:r>
            <w:r w:rsidRPr="00FB6C72">
              <w:rPr>
                <w:bCs/>
                <w:position w:val="-9"/>
                <w:sz w:val="16"/>
                <w:szCs w:val="16"/>
                <w:lang w:val="es-MX"/>
              </w:rPr>
              <w:t>Medio</w:t>
            </w:r>
            <w:r w:rsidRPr="00FB6C72">
              <w:rPr>
                <w:bCs/>
                <w:position w:val="-9"/>
                <w:sz w:val="16"/>
                <w:szCs w:val="16"/>
                <w:lang w:val="es-MX"/>
              </w:rPr>
              <w:tab/>
              <w:t xml:space="preserve">      </w:t>
            </w:r>
            <w:r w:rsidRPr="00FB6C72">
              <w:rPr>
                <w:bCs/>
                <w:position w:val="-9"/>
                <w:sz w:val="16"/>
                <w:szCs w:val="16"/>
              </w:rPr>
              <w:t></w:t>
            </w:r>
            <w:r w:rsidRPr="00FB6C72">
              <w:rPr>
                <w:bCs/>
                <w:spacing w:val="8"/>
                <w:position w:val="-9"/>
                <w:sz w:val="16"/>
                <w:szCs w:val="16"/>
                <w:lang w:val="es-MX"/>
              </w:rPr>
              <w:t xml:space="preserve"> </w:t>
            </w:r>
            <w:r w:rsidRPr="00FB6C72">
              <w:rPr>
                <w:bCs/>
                <w:position w:val="-9"/>
                <w:sz w:val="16"/>
                <w:szCs w:val="16"/>
                <w:lang w:val="es-MX"/>
              </w:rPr>
              <w:t>Baja</w:t>
            </w:r>
            <w:r>
              <w:rPr>
                <w:bCs/>
                <w:position w:val="-9"/>
                <w:sz w:val="16"/>
                <w:szCs w:val="16"/>
                <w:lang w:val="es-MX"/>
              </w:rPr>
              <w:t xml:space="preserve">              </w:t>
            </w:r>
            <w:r w:rsidRPr="00FB6C72">
              <w:rPr>
                <w:bCs/>
                <w:position w:val="-9"/>
                <w:sz w:val="16"/>
                <w:szCs w:val="16"/>
              </w:rPr>
              <w:t></w:t>
            </w:r>
            <w:r w:rsidRPr="00FB6C72">
              <w:rPr>
                <w:bCs/>
                <w:spacing w:val="8"/>
                <w:position w:val="-9"/>
                <w:sz w:val="16"/>
                <w:szCs w:val="16"/>
                <w:lang w:val="es-MX"/>
              </w:rPr>
              <w:t xml:space="preserve"> </w:t>
            </w:r>
            <w:r>
              <w:rPr>
                <w:bCs/>
                <w:position w:val="-9"/>
                <w:sz w:val="16"/>
                <w:szCs w:val="16"/>
                <w:lang w:val="es-MX"/>
              </w:rPr>
              <w:t xml:space="preserve">El negocio se encuentra cerrado debido a la directiva del gobernador       </w:t>
            </w:r>
          </w:p>
        </w:tc>
      </w:tr>
      <w:tr w:rsidR="00FB6C72" w14:paraId="5A643251" w14:textId="77777777" w:rsidTr="00FB6C72">
        <w:trPr>
          <w:trHeight w:val="2082"/>
        </w:trPr>
        <w:tc>
          <w:tcPr>
            <w:tcW w:w="11592" w:type="dxa"/>
            <w:gridSpan w:val="3"/>
          </w:tcPr>
          <w:p w14:paraId="71099AFA" w14:textId="77777777" w:rsidR="00FB6C72" w:rsidRPr="00E339F2" w:rsidRDefault="00FB6C72" w:rsidP="00FB6C72">
            <w:pPr>
              <w:pStyle w:val="TableParagraph"/>
              <w:spacing w:before="9"/>
              <w:rPr>
                <w:sz w:val="16"/>
                <w:lang w:val="es-MX"/>
              </w:rPr>
            </w:pPr>
          </w:p>
          <w:p w14:paraId="188B57CB" w14:textId="6111F3E4" w:rsidR="00FB6C72" w:rsidRDefault="00FB6C72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  <w:r w:rsidRPr="00E339F2">
              <w:rPr>
                <w:sz w:val="16"/>
                <w:lang w:val="es-MX"/>
              </w:rPr>
              <w:t>Número de emple</w:t>
            </w:r>
            <w:r w:rsidR="00B73187">
              <w:rPr>
                <w:sz w:val="16"/>
                <w:lang w:val="es-MX"/>
              </w:rPr>
              <w:t>os potencialmente perdidos</w:t>
            </w:r>
            <w:r>
              <w:rPr>
                <w:sz w:val="16"/>
                <w:lang w:val="es-MX"/>
              </w:rPr>
              <w:t xml:space="preserve">  ____________</w:t>
            </w:r>
          </w:p>
          <w:p w14:paraId="08C66973" w14:textId="77777777" w:rsidR="00B73187" w:rsidRPr="00E339F2" w:rsidRDefault="00B73187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</w:p>
          <w:p w14:paraId="34B3BAAC" w14:textId="77777777" w:rsidR="00FB6C72" w:rsidRPr="00E339F2" w:rsidRDefault="00FB6C72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</w:p>
          <w:p w14:paraId="6E0D2D9A" w14:textId="3EC81F6B" w:rsidR="00FB6C72" w:rsidRDefault="00FB6C72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  <w:r w:rsidRPr="00E339F2">
              <w:rPr>
                <w:sz w:val="16"/>
                <w:lang w:val="es-MX"/>
              </w:rPr>
              <w:t>¿Esta subvención ayudará a retener emple</w:t>
            </w:r>
            <w:r w:rsidR="00B73187">
              <w:rPr>
                <w:sz w:val="16"/>
                <w:lang w:val="es-MX"/>
              </w:rPr>
              <w:t>o</w:t>
            </w:r>
            <w:r w:rsidRPr="00E339F2">
              <w:rPr>
                <w:sz w:val="16"/>
                <w:lang w:val="es-MX"/>
              </w:rPr>
              <w:t xml:space="preserve">s? </w:t>
            </w:r>
            <w:r w:rsidRPr="00496677">
              <w:rPr>
                <w:sz w:val="16"/>
                <w:lang w:val="es-MX"/>
              </w:rPr>
              <w:t>Si es así, ¿cuántos? ____________</w:t>
            </w:r>
          </w:p>
          <w:p w14:paraId="1E6A2005" w14:textId="77777777" w:rsidR="00B73187" w:rsidRPr="00496677" w:rsidRDefault="00B73187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</w:p>
          <w:p w14:paraId="0A9B53FA" w14:textId="77777777" w:rsidR="00FB6C72" w:rsidRPr="00496677" w:rsidRDefault="00FB6C72" w:rsidP="00FB6C72">
            <w:pPr>
              <w:pStyle w:val="TableParagraph"/>
              <w:tabs>
                <w:tab w:val="left" w:pos="2385"/>
                <w:tab w:val="left" w:pos="4406"/>
              </w:tabs>
              <w:spacing w:before="1"/>
              <w:ind w:left="77"/>
              <w:rPr>
                <w:sz w:val="16"/>
                <w:lang w:val="es-MX"/>
              </w:rPr>
            </w:pPr>
          </w:p>
          <w:p w14:paraId="03F14802" w14:textId="2B7A43FE" w:rsidR="00FB6C72" w:rsidRDefault="00FB6C72" w:rsidP="00FB6C72">
            <w:pPr>
              <w:pStyle w:val="TableParagraph"/>
              <w:spacing w:before="1"/>
              <w:ind w:left="77"/>
              <w:rPr>
                <w:sz w:val="16"/>
              </w:rPr>
            </w:pPr>
            <w:r w:rsidRPr="00E339F2">
              <w:rPr>
                <w:sz w:val="16"/>
                <w:lang w:val="es-MX"/>
              </w:rPr>
              <w:t xml:space="preserve">¿Ha recibido la compañía algún financiamiento estatal, federal u otro? </w:t>
            </w:r>
            <w:proofErr w:type="spellStart"/>
            <w:r w:rsidRPr="00E339F2">
              <w:rPr>
                <w:sz w:val="16"/>
              </w:rPr>
              <w:t>En</w:t>
            </w:r>
            <w:proofErr w:type="spellEnd"/>
            <w:r w:rsidRPr="00E339F2">
              <w:rPr>
                <w:sz w:val="16"/>
              </w:rPr>
              <w:t xml:space="preserve"> </w:t>
            </w:r>
            <w:proofErr w:type="spellStart"/>
            <w:r w:rsidRPr="00E339F2">
              <w:rPr>
                <w:sz w:val="16"/>
              </w:rPr>
              <w:t>caso</w:t>
            </w:r>
            <w:proofErr w:type="spellEnd"/>
            <w:r w:rsidRPr="00E339F2">
              <w:rPr>
                <w:sz w:val="16"/>
              </w:rPr>
              <w:t xml:space="preserve"> </w:t>
            </w:r>
            <w:proofErr w:type="spellStart"/>
            <w:r w:rsidRPr="00E339F2">
              <w:rPr>
                <w:sz w:val="16"/>
              </w:rPr>
              <w:t>afirmativo</w:t>
            </w:r>
            <w:proofErr w:type="spellEnd"/>
            <w:r w:rsidRPr="00E339F2">
              <w:rPr>
                <w:sz w:val="16"/>
              </w:rPr>
              <w:t xml:space="preserve">, por favor </w:t>
            </w:r>
            <w:proofErr w:type="spellStart"/>
            <w:r w:rsidR="005D5768">
              <w:rPr>
                <w:sz w:val="16"/>
              </w:rPr>
              <w:t>proporcione</w:t>
            </w:r>
            <w:proofErr w:type="spellEnd"/>
            <w:r w:rsidRPr="00E339F2">
              <w:rPr>
                <w:sz w:val="16"/>
              </w:rPr>
              <w:t xml:space="preserve"> </w:t>
            </w:r>
            <w:proofErr w:type="spellStart"/>
            <w:r w:rsidRPr="00E339F2">
              <w:rPr>
                <w:sz w:val="16"/>
              </w:rPr>
              <w:t>detalles</w:t>
            </w:r>
            <w:proofErr w:type="spellEnd"/>
            <w:r w:rsidR="00B73187">
              <w:rPr>
                <w:sz w:val="16"/>
              </w:rPr>
              <w:t>.</w:t>
            </w:r>
          </w:p>
        </w:tc>
      </w:tr>
      <w:tr w:rsidR="00FB6C72" w:rsidRPr="00496677" w14:paraId="6A1458F0" w14:textId="77777777" w:rsidTr="00FB6C72">
        <w:trPr>
          <w:trHeight w:val="316"/>
        </w:trPr>
        <w:tc>
          <w:tcPr>
            <w:tcW w:w="11592" w:type="dxa"/>
            <w:gridSpan w:val="3"/>
            <w:shd w:val="clear" w:color="auto" w:fill="F3F3F3"/>
          </w:tcPr>
          <w:p w14:paraId="50EB331A" w14:textId="77777777" w:rsidR="00FB6C72" w:rsidRPr="00E339F2" w:rsidRDefault="00FB6C72" w:rsidP="00FB6C72">
            <w:pPr>
              <w:pStyle w:val="NoSpacing"/>
              <w:jc w:val="center"/>
              <w:rPr>
                <w:lang w:val="es-MX"/>
              </w:rPr>
            </w:pPr>
            <w:bookmarkStart w:id="12" w:name="EXPLANATION_OF_USE_OF_FUNDS"/>
            <w:bookmarkEnd w:id="12"/>
            <w:r w:rsidRPr="00E339F2">
              <w:rPr>
                <w:b/>
                <w:sz w:val="18"/>
                <w:lang w:val="es-MX"/>
              </w:rPr>
              <w:t>EXPLICACIÓN DEL USO DE FONDOS</w:t>
            </w:r>
          </w:p>
        </w:tc>
      </w:tr>
      <w:tr w:rsidR="00FB6C72" w:rsidRPr="00496677" w14:paraId="616CE0B2" w14:textId="77777777" w:rsidTr="00FB6C72">
        <w:trPr>
          <w:trHeight w:val="2788"/>
        </w:trPr>
        <w:tc>
          <w:tcPr>
            <w:tcW w:w="11592" w:type="dxa"/>
            <w:gridSpan w:val="3"/>
          </w:tcPr>
          <w:p w14:paraId="29A4EFFE" w14:textId="5A57F965" w:rsidR="00FB6C72" w:rsidRPr="00E339F2" w:rsidRDefault="00FB6C72" w:rsidP="00FB6C72">
            <w:pPr>
              <w:pStyle w:val="TableParagraph"/>
              <w:spacing w:before="12"/>
              <w:ind w:left="86" w:right="326"/>
              <w:rPr>
                <w:sz w:val="16"/>
                <w:lang w:val="es-MX"/>
              </w:rPr>
            </w:pPr>
            <w:r w:rsidRPr="00E339F2">
              <w:rPr>
                <w:sz w:val="16"/>
                <w:lang w:val="es-MX"/>
              </w:rPr>
              <w:t>Explique cómo se utilizarán los fondos para ayudar a</w:t>
            </w:r>
            <w:r w:rsidR="00B73187">
              <w:rPr>
                <w:sz w:val="16"/>
                <w:lang w:val="es-MX"/>
              </w:rPr>
              <w:t>l</w:t>
            </w:r>
            <w:r w:rsidRPr="00E339F2">
              <w:rPr>
                <w:sz w:val="16"/>
                <w:lang w:val="es-MX"/>
              </w:rPr>
              <w:t xml:space="preserve"> negocio. Esta información puede ayudar al </w:t>
            </w:r>
            <w:r w:rsidR="00B73187">
              <w:rPr>
                <w:sz w:val="16"/>
                <w:lang w:val="es-MX"/>
              </w:rPr>
              <w:t>condado de Grant</w:t>
            </w:r>
            <w:r w:rsidRPr="00E339F2">
              <w:rPr>
                <w:sz w:val="16"/>
                <w:lang w:val="es-MX"/>
              </w:rPr>
              <w:t xml:space="preserve"> a garantizar que los gastos propuestos sean elegibles para reembolso. Las solicitudes sin una lista de gastos propuestos se considerarán incompletas.</w:t>
            </w:r>
          </w:p>
          <w:p w14:paraId="37979FF7" w14:textId="77777777" w:rsidR="00FB6C72" w:rsidRPr="00E339F2" w:rsidRDefault="00FB6C72" w:rsidP="00FB6C72">
            <w:pPr>
              <w:pStyle w:val="TableParagraph"/>
              <w:spacing w:before="12"/>
              <w:ind w:left="86" w:right="326"/>
              <w:rPr>
                <w:sz w:val="16"/>
                <w:lang w:val="es-MX"/>
              </w:rPr>
            </w:pPr>
          </w:p>
          <w:p w14:paraId="4EE0A584" w14:textId="77777777" w:rsidR="00FB6C72" w:rsidRPr="00E339F2" w:rsidRDefault="00FB6C72" w:rsidP="00FB6C72">
            <w:pPr>
              <w:pStyle w:val="TableParagraph"/>
              <w:spacing w:before="12"/>
              <w:ind w:left="86" w:right="326"/>
              <w:rPr>
                <w:sz w:val="16"/>
                <w:lang w:val="es-MX"/>
              </w:rPr>
            </w:pPr>
          </w:p>
          <w:p w14:paraId="1B3A8A2E" w14:textId="77777777" w:rsidR="00FB6C72" w:rsidRPr="00E339F2" w:rsidRDefault="00FB6C72" w:rsidP="00FB6C72">
            <w:pPr>
              <w:pStyle w:val="TableParagraph"/>
              <w:spacing w:before="12"/>
              <w:ind w:left="86" w:right="326"/>
              <w:rPr>
                <w:sz w:val="16"/>
                <w:lang w:val="es-MX"/>
              </w:rPr>
            </w:pPr>
          </w:p>
          <w:p w14:paraId="2FD3B64B" w14:textId="77777777" w:rsidR="00FB6C72" w:rsidRPr="00E339F2" w:rsidRDefault="00FB6C72" w:rsidP="00FB6C72">
            <w:pPr>
              <w:pStyle w:val="TableParagraph"/>
              <w:spacing w:before="12"/>
              <w:ind w:left="86" w:right="326"/>
              <w:rPr>
                <w:sz w:val="16"/>
                <w:lang w:val="es-MX"/>
              </w:rPr>
            </w:pPr>
          </w:p>
          <w:p w14:paraId="68051BD5" w14:textId="55014DAB" w:rsidR="00FB6C72" w:rsidRPr="00DD5CF1" w:rsidRDefault="00FB6C72" w:rsidP="00FB6C72">
            <w:pPr>
              <w:pStyle w:val="TableParagraph"/>
              <w:spacing w:before="12"/>
              <w:ind w:left="86" w:right="326"/>
              <w:rPr>
                <w:i/>
                <w:iCs/>
                <w:sz w:val="16"/>
                <w:lang w:val="es-MX"/>
              </w:rPr>
            </w:pPr>
            <w:r w:rsidRPr="00E339F2">
              <w:rPr>
                <w:b/>
                <w:sz w:val="16"/>
                <w:lang w:val="es-MX"/>
              </w:rPr>
              <w:t>Gastos permitidos:</w:t>
            </w:r>
            <w:r w:rsidRPr="00E339F2">
              <w:rPr>
                <w:sz w:val="16"/>
                <w:lang w:val="es-MX"/>
              </w:rPr>
              <w:t xml:space="preserve"> </w:t>
            </w:r>
            <w:r w:rsidRPr="00DD5CF1">
              <w:rPr>
                <w:i/>
                <w:iCs/>
                <w:sz w:val="16"/>
                <w:lang w:val="es-MX"/>
              </w:rPr>
              <w:t>la financiación se puede utilizar para gastos</w:t>
            </w:r>
            <w:r w:rsidR="00B73187" w:rsidRPr="00DD5CF1">
              <w:rPr>
                <w:i/>
                <w:iCs/>
                <w:sz w:val="16"/>
                <w:lang w:val="es-MX"/>
              </w:rPr>
              <w:t xml:space="preserve"> de salud medica o publica relacionados al COVID-19,</w:t>
            </w:r>
            <w:r w:rsidRPr="00DD5CF1">
              <w:rPr>
                <w:i/>
                <w:iCs/>
                <w:sz w:val="16"/>
                <w:lang w:val="es-MX"/>
              </w:rPr>
              <w:t xml:space="preserve"> </w:t>
            </w:r>
            <w:r w:rsidR="00B73187" w:rsidRPr="00DD5CF1">
              <w:rPr>
                <w:i/>
                <w:iCs/>
                <w:sz w:val="16"/>
                <w:lang w:val="es-MX"/>
              </w:rPr>
              <w:t>gastos de nomina de sueldos para empleados que estan substancialmente dedicados a mitigar o responder a la emergencia de salud publica del COVID-19, gastos para facilitar el cumplimiento con las medidas de salud publica del COVID-19, gastos asociados con la provision de apoyo economico necesario para responder al COVID-19.</w:t>
            </w:r>
          </w:p>
          <w:p w14:paraId="2709AA40" w14:textId="77777777" w:rsidR="00FB6C72" w:rsidRPr="00DD5CF1" w:rsidRDefault="00FB6C72" w:rsidP="00FB6C72">
            <w:pPr>
              <w:pStyle w:val="TableParagraph"/>
              <w:spacing w:before="12"/>
              <w:ind w:left="86" w:right="326"/>
              <w:rPr>
                <w:i/>
                <w:iCs/>
                <w:sz w:val="16"/>
                <w:lang w:val="es-MX"/>
              </w:rPr>
            </w:pPr>
          </w:p>
          <w:p w14:paraId="1B35F526" w14:textId="77777777" w:rsidR="00FB6C72" w:rsidRDefault="00FB6C72" w:rsidP="00FB6C72">
            <w:pPr>
              <w:pStyle w:val="TableParagraph"/>
              <w:spacing w:line="228" w:lineRule="auto"/>
              <w:ind w:left="86" w:right="326"/>
              <w:rPr>
                <w:sz w:val="16"/>
                <w:lang w:val="es-MX"/>
              </w:rPr>
            </w:pPr>
            <w:r w:rsidRPr="00E339F2">
              <w:rPr>
                <w:b/>
                <w:sz w:val="16"/>
                <w:lang w:val="es-MX"/>
              </w:rPr>
              <w:t>Gastos no permitidos:</w:t>
            </w:r>
            <w:r w:rsidRPr="00E339F2">
              <w:rPr>
                <w:sz w:val="16"/>
                <w:lang w:val="es-MX"/>
              </w:rPr>
              <w:t xml:space="preserve"> </w:t>
            </w:r>
            <w:r w:rsidR="00B73187" w:rsidRPr="00DD5CF1">
              <w:rPr>
                <w:i/>
                <w:iCs/>
                <w:sz w:val="16"/>
                <w:lang w:val="es-MX"/>
              </w:rPr>
              <w:t>Gastos para la participacion estatal de Medicaid, da</w:t>
            </w:r>
            <w:r w:rsidR="00DD5CF1" w:rsidRPr="00DD5CF1">
              <w:rPr>
                <w:i/>
                <w:iCs/>
                <w:sz w:val="16"/>
                <w:lang w:val="es-MX"/>
              </w:rPr>
              <w:t>ñ</w:t>
            </w:r>
            <w:r w:rsidR="00B73187" w:rsidRPr="00DD5CF1">
              <w:rPr>
                <w:i/>
                <w:iCs/>
                <w:sz w:val="16"/>
                <w:lang w:val="es-MX"/>
              </w:rPr>
              <w:t>os cubiertos por seguro, nomina de sueldos o beneficios a empleados de quienes tareas diarias no esten substancialmente dedicadas a responder al COVID-19, gastos que han sido o seran reembolsados bajo cualquier programa federal tal como</w:t>
            </w:r>
            <w:r w:rsidR="00DD5CF1" w:rsidRPr="00DD5CF1">
              <w:rPr>
                <w:i/>
                <w:iCs/>
                <w:sz w:val="16"/>
                <w:lang w:val="es-MX"/>
              </w:rPr>
              <w:t xml:space="preserve"> contribuciones de</w:t>
            </w:r>
            <w:r w:rsidR="00B73187" w:rsidRPr="00DD5CF1">
              <w:rPr>
                <w:i/>
                <w:iCs/>
                <w:sz w:val="16"/>
                <w:lang w:val="es-MX"/>
              </w:rPr>
              <w:t xml:space="preserve"> la ley CARES</w:t>
            </w:r>
            <w:r w:rsidR="00DD5CF1" w:rsidRPr="00DD5CF1">
              <w:rPr>
                <w:i/>
                <w:iCs/>
                <w:sz w:val="16"/>
                <w:lang w:val="es-MX"/>
              </w:rPr>
              <w:t xml:space="preserve"> de estado a fondos de desempleo estatal, reembolso a donadores por articulos o servicios donados, bonos al personal aparte de pago por condiciones riesgosas o tiempo extra, indemnizacion por despido, y resoluciones juridicas.</w:t>
            </w:r>
            <w:r w:rsidR="00DD5CF1">
              <w:rPr>
                <w:sz w:val="16"/>
                <w:lang w:val="es-MX"/>
              </w:rPr>
              <w:t xml:space="preserve"> </w:t>
            </w:r>
          </w:p>
          <w:p w14:paraId="38D513FF" w14:textId="066992EB" w:rsidR="00DD5CF1" w:rsidRPr="00E339F2" w:rsidRDefault="00DD5CF1" w:rsidP="00FB6C72">
            <w:pPr>
              <w:pStyle w:val="TableParagraph"/>
              <w:spacing w:line="228" w:lineRule="auto"/>
              <w:ind w:left="86" w:right="326"/>
              <w:rPr>
                <w:i/>
                <w:sz w:val="17"/>
                <w:lang w:val="es-MX"/>
              </w:rPr>
            </w:pPr>
          </w:p>
        </w:tc>
      </w:tr>
      <w:tr w:rsidR="00FB6C72" w:rsidRPr="008C6D62" w14:paraId="59802EE6" w14:textId="77777777" w:rsidTr="00FB6C72">
        <w:trPr>
          <w:trHeight w:val="313"/>
        </w:trPr>
        <w:tc>
          <w:tcPr>
            <w:tcW w:w="11592" w:type="dxa"/>
            <w:gridSpan w:val="3"/>
            <w:shd w:val="clear" w:color="auto" w:fill="F1F1F1"/>
          </w:tcPr>
          <w:p w14:paraId="28F4FC4F" w14:textId="61321AC4" w:rsidR="00FB6C72" w:rsidRPr="008C6D62" w:rsidRDefault="00FB6C72" w:rsidP="00FB6C72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C6D62">
              <w:rPr>
                <w:b/>
                <w:sz w:val="18"/>
                <w:szCs w:val="18"/>
                <w:lang w:val="es-MX"/>
              </w:rPr>
              <w:t xml:space="preserve">INFORMACION </w:t>
            </w:r>
            <w:r w:rsidR="00DD5CF1">
              <w:rPr>
                <w:b/>
                <w:sz w:val="18"/>
                <w:szCs w:val="18"/>
                <w:lang w:val="es-MX"/>
              </w:rPr>
              <w:t>DE EMPLEO</w:t>
            </w:r>
          </w:p>
        </w:tc>
      </w:tr>
      <w:tr w:rsidR="00FB6C72" w14:paraId="4A773564" w14:textId="77777777" w:rsidTr="00FB6C72">
        <w:trPr>
          <w:trHeight w:val="316"/>
        </w:trPr>
        <w:tc>
          <w:tcPr>
            <w:tcW w:w="2250" w:type="dxa"/>
          </w:tcPr>
          <w:p w14:paraId="25942358" w14:textId="7CA788E1" w:rsidR="00FB6C72" w:rsidRPr="00DD5CF1" w:rsidRDefault="00DD5CF1" w:rsidP="00FB6C72">
            <w:pPr>
              <w:rPr>
                <w:bCs/>
                <w:sz w:val="16"/>
                <w:lang w:val="es-MX"/>
              </w:rPr>
            </w:pPr>
            <w:r>
              <w:rPr>
                <w:bCs/>
                <w:sz w:val="16"/>
                <w:lang w:val="es-MX"/>
              </w:rPr>
              <w:t xml:space="preserve">Nomina de </w:t>
            </w:r>
            <w:r w:rsidR="00FB6C72" w:rsidRPr="00DD5CF1">
              <w:rPr>
                <w:bCs/>
                <w:sz w:val="16"/>
                <w:lang w:val="es-MX"/>
              </w:rPr>
              <w:t>Salario</w:t>
            </w:r>
            <w:r>
              <w:rPr>
                <w:bCs/>
                <w:sz w:val="16"/>
                <w:lang w:val="es-MX"/>
              </w:rPr>
              <w:t xml:space="preserve"> Anual</w:t>
            </w:r>
            <w:r w:rsidR="00FB6C72" w:rsidRPr="00DD5CF1">
              <w:rPr>
                <w:bCs/>
                <w:sz w:val="16"/>
                <w:lang w:val="es-MX"/>
              </w:rPr>
              <w:t xml:space="preserve"> </w:t>
            </w:r>
            <w:r>
              <w:rPr>
                <w:bCs/>
                <w:sz w:val="16"/>
                <w:lang w:val="es-MX"/>
              </w:rPr>
              <w:t>P</w:t>
            </w:r>
            <w:r w:rsidR="00FB6C72" w:rsidRPr="00DD5CF1">
              <w:rPr>
                <w:bCs/>
                <w:sz w:val="16"/>
                <w:lang w:val="es-MX"/>
              </w:rPr>
              <w:t>romedio:</w:t>
            </w:r>
          </w:p>
        </w:tc>
        <w:tc>
          <w:tcPr>
            <w:tcW w:w="9342" w:type="dxa"/>
            <w:gridSpan w:val="2"/>
          </w:tcPr>
          <w:p w14:paraId="3F1CAF20" w14:textId="77777777" w:rsidR="00FB6C72" w:rsidRDefault="00FB6C72" w:rsidP="00FB6C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CF1" w14:paraId="7DE5497B" w14:textId="77777777" w:rsidTr="00FB6C72">
        <w:trPr>
          <w:trHeight w:val="316"/>
        </w:trPr>
        <w:tc>
          <w:tcPr>
            <w:tcW w:w="2250" w:type="dxa"/>
          </w:tcPr>
          <w:p w14:paraId="00764D5A" w14:textId="33067587" w:rsidR="00DD5CF1" w:rsidRDefault="00DD5CF1" w:rsidP="00FB6C72">
            <w:pPr>
              <w:rPr>
                <w:bCs/>
                <w:sz w:val="16"/>
                <w:lang w:val="es-MX"/>
              </w:rPr>
            </w:pPr>
            <w:r w:rsidRPr="00DD5CF1">
              <w:rPr>
                <w:bCs/>
                <w:sz w:val="16"/>
                <w:lang w:val="es-MX"/>
              </w:rPr>
              <w:t>Salario</w:t>
            </w:r>
            <w:r>
              <w:rPr>
                <w:bCs/>
                <w:sz w:val="16"/>
                <w:lang w:val="es-MX"/>
              </w:rPr>
              <w:t xml:space="preserve"> Anual</w:t>
            </w:r>
            <w:r w:rsidRPr="00DD5CF1">
              <w:rPr>
                <w:bCs/>
                <w:sz w:val="16"/>
                <w:lang w:val="es-MX"/>
              </w:rPr>
              <w:t xml:space="preserve"> </w:t>
            </w:r>
            <w:r>
              <w:rPr>
                <w:bCs/>
                <w:sz w:val="16"/>
                <w:lang w:val="es-MX"/>
              </w:rPr>
              <w:t>P</w:t>
            </w:r>
            <w:r w:rsidRPr="00DD5CF1">
              <w:rPr>
                <w:bCs/>
                <w:sz w:val="16"/>
                <w:lang w:val="es-MX"/>
              </w:rPr>
              <w:t>romedio</w:t>
            </w:r>
            <w:r>
              <w:rPr>
                <w:bCs/>
                <w:sz w:val="16"/>
                <w:lang w:val="es-MX"/>
              </w:rPr>
              <w:t xml:space="preserve"> Para Un Individuo</w:t>
            </w:r>
            <w:r w:rsidRPr="00DD5CF1">
              <w:rPr>
                <w:bCs/>
                <w:sz w:val="16"/>
                <w:lang w:val="es-MX"/>
              </w:rPr>
              <w:t>:</w:t>
            </w:r>
          </w:p>
        </w:tc>
        <w:tc>
          <w:tcPr>
            <w:tcW w:w="9342" w:type="dxa"/>
            <w:gridSpan w:val="2"/>
          </w:tcPr>
          <w:p w14:paraId="55822C2B" w14:textId="77777777" w:rsidR="00DD5CF1" w:rsidRDefault="00DD5CF1" w:rsidP="00FB6C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72" w14:paraId="057A759D" w14:textId="77777777" w:rsidTr="00FB6C72">
        <w:trPr>
          <w:trHeight w:val="316"/>
        </w:trPr>
        <w:tc>
          <w:tcPr>
            <w:tcW w:w="2250" w:type="dxa"/>
          </w:tcPr>
          <w:p w14:paraId="5A482434" w14:textId="04B0FAA9" w:rsidR="00FB6C72" w:rsidRPr="00DD5CF1" w:rsidRDefault="00DD5CF1" w:rsidP="00FB6C72">
            <w:pPr>
              <w:rPr>
                <w:bCs/>
                <w:sz w:val="16"/>
                <w:lang w:val="es-MX"/>
              </w:rPr>
            </w:pPr>
            <w:r>
              <w:rPr>
                <w:bCs/>
                <w:sz w:val="16"/>
                <w:lang w:val="es-MX"/>
              </w:rPr>
              <w:t>¿</w:t>
            </w:r>
            <w:r w:rsidR="00FB6C72" w:rsidRPr="00DD5CF1">
              <w:rPr>
                <w:bCs/>
                <w:sz w:val="16"/>
                <w:lang w:val="es-MX"/>
              </w:rPr>
              <w:t>Beneficios pagados</w:t>
            </w:r>
            <w:r>
              <w:rPr>
                <w:bCs/>
                <w:sz w:val="16"/>
                <w:lang w:val="es-MX"/>
              </w:rPr>
              <w:t>?</w:t>
            </w:r>
            <w:r w:rsidR="00FB6C72" w:rsidRPr="00DD5CF1">
              <w:rPr>
                <w:bCs/>
                <w:sz w:val="16"/>
                <w:lang w:val="es-MX"/>
              </w:rPr>
              <w:t>:</w:t>
            </w:r>
          </w:p>
        </w:tc>
        <w:tc>
          <w:tcPr>
            <w:tcW w:w="9342" w:type="dxa"/>
            <w:gridSpan w:val="2"/>
          </w:tcPr>
          <w:p w14:paraId="1CA1C7CB" w14:textId="77777777" w:rsidR="00FB6C72" w:rsidRDefault="00FB6C72" w:rsidP="00FB6C7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827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FB6C72" w:rsidRPr="00496677" w14:paraId="0521D653" w14:textId="77777777" w:rsidTr="00FB6C72">
        <w:trPr>
          <w:trHeight w:val="606"/>
        </w:trPr>
        <w:tc>
          <w:tcPr>
            <w:tcW w:w="2250" w:type="dxa"/>
          </w:tcPr>
          <w:p w14:paraId="45FECAB9" w14:textId="2730E3FB" w:rsidR="00FB6C72" w:rsidRPr="00DD5CF1" w:rsidRDefault="00FB6C72" w:rsidP="00FB6C72">
            <w:pPr>
              <w:rPr>
                <w:bCs/>
                <w:sz w:val="16"/>
                <w:lang w:val="es-MX"/>
              </w:rPr>
            </w:pPr>
            <w:r w:rsidRPr="00DD5CF1">
              <w:rPr>
                <w:bCs/>
                <w:sz w:val="16"/>
                <w:lang w:val="es-MX"/>
              </w:rPr>
              <w:t>¿E</w:t>
            </w:r>
            <w:r w:rsidR="00DD5CF1">
              <w:rPr>
                <w:bCs/>
                <w:sz w:val="16"/>
                <w:lang w:val="es-MX"/>
              </w:rPr>
              <w:t>l solicitante e</w:t>
            </w:r>
            <w:r w:rsidRPr="00DD5CF1">
              <w:rPr>
                <w:bCs/>
                <w:sz w:val="16"/>
                <w:lang w:val="es-MX"/>
              </w:rPr>
              <w:t>stá al corriente con su cuenta de LNI?</w:t>
            </w:r>
          </w:p>
        </w:tc>
        <w:tc>
          <w:tcPr>
            <w:tcW w:w="9342" w:type="dxa"/>
            <w:gridSpan w:val="2"/>
          </w:tcPr>
          <w:p w14:paraId="5AB3E802" w14:textId="77777777" w:rsidR="00FB6C72" w:rsidRDefault="00FB6C72" w:rsidP="00FB6C72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  <w:tab w:val="left" w:pos="827"/>
                <w:tab w:val="left" w:pos="1514"/>
              </w:tabs>
              <w:spacing w:before="111" w:line="193" w:lineRule="exact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Sure</w:t>
            </w:r>
          </w:p>
          <w:p w14:paraId="42D87589" w14:textId="77777777" w:rsidR="00FB6C72" w:rsidRPr="008C6D62" w:rsidRDefault="00FB6C72" w:rsidP="00FB6C72">
            <w:pPr>
              <w:pStyle w:val="TableParagraph"/>
              <w:spacing w:line="192" w:lineRule="exact"/>
              <w:ind w:left="86"/>
              <w:rPr>
                <w:sz w:val="16"/>
                <w:lang w:val="es-MX"/>
              </w:rPr>
            </w:pPr>
            <w:r w:rsidRPr="008C6D62">
              <w:rPr>
                <w:sz w:val="16"/>
                <w:lang w:val="es-MX"/>
              </w:rPr>
              <w:t>Puede buscar su</w:t>
            </w:r>
            <w:r>
              <w:rPr>
                <w:sz w:val="16"/>
                <w:lang w:val="es-MX"/>
              </w:rPr>
              <w:t xml:space="preserve"> negocio en línea para saberlo</w:t>
            </w:r>
            <w:r w:rsidRPr="008C6D62">
              <w:rPr>
                <w:sz w:val="16"/>
                <w:lang w:val="es-MX"/>
              </w:rPr>
              <w:t xml:space="preserve"> </w:t>
            </w:r>
            <w:hyperlink r:id="rId9">
              <w:r w:rsidRPr="008C6D62">
                <w:rPr>
                  <w:color w:val="0562C1"/>
                  <w:sz w:val="16"/>
                  <w:u w:val="single" w:color="0562C1"/>
                  <w:lang w:val="es-MX"/>
                </w:rPr>
                <w:t>https://secure.lni.wa.gov/verify/</w:t>
              </w:r>
            </w:hyperlink>
          </w:p>
        </w:tc>
      </w:tr>
      <w:tr w:rsidR="00FB6C72" w:rsidRPr="00496677" w14:paraId="62912777" w14:textId="77777777" w:rsidTr="00FB6C72">
        <w:trPr>
          <w:trHeight w:val="1379"/>
        </w:trPr>
        <w:tc>
          <w:tcPr>
            <w:tcW w:w="2250" w:type="dxa"/>
          </w:tcPr>
          <w:p w14:paraId="7E27E18D" w14:textId="77777777" w:rsidR="00FB6C72" w:rsidRPr="00DD5CF1" w:rsidRDefault="00FB6C72" w:rsidP="00FB6C72">
            <w:pPr>
              <w:rPr>
                <w:bCs/>
                <w:sz w:val="16"/>
                <w:lang w:val="es-MX"/>
              </w:rPr>
            </w:pPr>
            <w:r w:rsidRPr="00DD5CF1">
              <w:rPr>
                <w:bCs/>
                <w:sz w:val="16"/>
                <w:lang w:val="es-MX"/>
              </w:rPr>
              <w:t>¿Qué medidas ya está tomando o tratando de tomar para apoyar a los empleados durante la pandemia?</w:t>
            </w:r>
          </w:p>
        </w:tc>
        <w:tc>
          <w:tcPr>
            <w:tcW w:w="9342" w:type="dxa"/>
            <w:gridSpan w:val="2"/>
          </w:tcPr>
          <w:p w14:paraId="5B04CF4A" w14:textId="77777777" w:rsidR="00FB6C72" w:rsidRPr="00E339F2" w:rsidRDefault="00FB6C72" w:rsidP="00FB6C72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FB6C72" w14:paraId="2EF0DCAA" w14:textId="77777777" w:rsidTr="00FB6C72">
        <w:trPr>
          <w:trHeight w:val="316"/>
        </w:trPr>
        <w:tc>
          <w:tcPr>
            <w:tcW w:w="11592" w:type="dxa"/>
            <w:gridSpan w:val="3"/>
            <w:shd w:val="clear" w:color="auto" w:fill="F3F3F3"/>
          </w:tcPr>
          <w:p w14:paraId="75A3FB69" w14:textId="77777777" w:rsidR="00FB6C72" w:rsidRDefault="00FB6C72" w:rsidP="00FB6C72">
            <w:pPr>
              <w:pStyle w:val="TableParagraph"/>
              <w:spacing w:before="52"/>
              <w:ind w:left="4250" w:right="4239"/>
              <w:jc w:val="center"/>
              <w:rPr>
                <w:b/>
                <w:sz w:val="18"/>
              </w:rPr>
            </w:pPr>
            <w:bookmarkStart w:id="13" w:name="ADDITIONAL_INFORMATION"/>
            <w:bookmarkEnd w:id="13"/>
            <w:r w:rsidRPr="008C6D62">
              <w:rPr>
                <w:b/>
                <w:sz w:val="18"/>
              </w:rPr>
              <w:t>INFORMACIÓN ADICIONAL</w:t>
            </w:r>
          </w:p>
        </w:tc>
      </w:tr>
      <w:tr w:rsidR="00FB6C72" w:rsidRPr="00496677" w14:paraId="6711AFF9" w14:textId="77777777" w:rsidTr="00FB6C72">
        <w:trPr>
          <w:trHeight w:val="1765"/>
        </w:trPr>
        <w:tc>
          <w:tcPr>
            <w:tcW w:w="11592" w:type="dxa"/>
            <w:gridSpan w:val="3"/>
          </w:tcPr>
          <w:p w14:paraId="694E206D" w14:textId="77777777" w:rsidR="00FB6C72" w:rsidRPr="008C6D62" w:rsidRDefault="00FB6C72" w:rsidP="00FB6C72">
            <w:pPr>
              <w:pStyle w:val="TableParagraph"/>
              <w:spacing w:before="12"/>
              <w:ind w:left="86"/>
              <w:rPr>
                <w:sz w:val="16"/>
                <w:lang w:val="es-MX"/>
              </w:rPr>
            </w:pPr>
            <w:r w:rsidRPr="008C6D62">
              <w:rPr>
                <w:sz w:val="16"/>
                <w:lang w:val="es-MX"/>
              </w:rPr>
              <w:t>Actualmente, ¿enfrenta la empresa algún litigio pendiente o acción legal?</w:t>
            </w:r>
          </w:p>
          <w:p w14:paraId="753ED80D" w14:textId="77777777" w:rsidR="00FB6C72" w:rsidRPr="008C6D62" w:rsidRDefault="00FB6C72" w:rsidP="00FB6C72">
            <w:pPr>
              <w:pStyle w:val="TableParagraph"/>
              <w:spacing w:before="12"/>
              <w:ind w:left="86"/>
              <w:rPr>
                <w:sz w:val="16"/>
                <w:lang w:val="es-MX"/>
              </w:rPr>
            </w:pPr>
          </w:p>
          <w:p w14:paraId="06F35E7E" w14:textId="77777777" w:rsidR="00FB6C72" w:rsidRPr="008C6D62" w:rsidRDefault="00FB6C72" w:rsidP="00FB6C72">
            <w:pPr>
              <w:pStyle w:val="TableParagraph"/>
              <w:spacing w:before="12"/>
              <w:ind w:left="86"/>
              <w:rPr>
                <w:sz w:val="16"/>
                <w:lang w:val="es-MX"/>
              </w:rPr>
            </w:pPr>
          </w:p>
          <w:p w14:paraId="417CAD50" w14:textId="77777777" w:rsidR="00FB6C72" w:rsidRPr="008C6D62" w:rsidRDefault="00FB6C72" w:rsidP="00FB6C72">
            <w:pPr>
              <w:pStyle w:val="TableParagraph"/>
              <w:spacing w:before="145"/>
              <w:ind w:left="86"/>
              <w:rPr>
                <w:sz w:val="16"/>
                <w:lang w:val="es-MX"/>
              </w:rPr>
            </w:pPr>
            <w:r w:rsidRPr="008C6D62">
              <w:rPr>
                <w:sz w:val="16"/>
                <w:lang w:val="es-MX"/>
              </w:rPr>
              <w:t>¿Ha tenido la empresa problemas de cumplimiento / normativos estatales dentro de Washington u otro estado en el que haya hecho negocios?</w:t>
            </w:r>
          </w:p>
        </w:tc>
      </w:tr>
    </w:tbl>
    <w:p w14:paraId="2C98E276" w14:textId="0C8F2731" w:rsidR="00692140" w:rsidRDefault="009F2BFC">
      <w:pPr>
        <w:rPr>
          <w:sz w:val="16"/>
          <w:szCs w:val="16"/>
          <w:lang w:val="es-MX"/>
        </w:rPr>
      </w:pPr>
      <w:r w:rsidRPr="005D5768">
        <w:rPr>
          <w:sz w:val="16"/>
          <w:szCs w:val="16"/>
          <w:lang w:val="es-MX"/>
        </w:rPr>
        <w:t>FIRME: “Declaro bajo pena de perjurio bajo las leyes del estado de Washington que lo precedente es verdadero y correcto”:</w:t>
      </w:r>
    </w:p>
    <w:p w14:paraId="6ADF33F4" w14:textId="0FD8F77A" w:rsidR="005D5768" w:rsidRDefault="005D5768">
      <w:pPr>
        <w:rPr>
          <w:sz w:val="16"/>
          <w:szCs w:val="16"/>
          <w:lang w:val="es-MX"/>
        </w:rPr>
      </w:pPr>
    </w:p>
    <w:p w14:paraId="6492851D" w14:textId="77777777" w:rsidR="005D5768" w:rsidRPr="005D5768" w:rsidRDefault="005D5768">
      <w:pPr>
        <w:rPr>
          <w:sz w:val="16"/>
          <w:szCs w:val="16"/>
          <w:lang w:val="es-MX"/>
        </w:rPr>
      </w:pPr>
    </w:p>
    <w:sectPr w:rsidR="005D5768" w:rsidRPr="005D5768">
      <w:pgSz w:w="12240" w:h="15840"/>
      <w:pgMar w:top="860" w:right="240" w:bottom="1040" w:left="24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24EB" w14:textId="77777777" w:rsidR="00B52F68" w:rsidRDefault="00B52F68">
      <w:r>
        <w:separator/>
      </w:r>
    </w:p>
  </w:endnote>
  <w:endnote w:type="continuationSeparator" w:id="0">
    <w:p w14:paraId="13C7F6B0" w14:textId="77777777" w:rsidR="00B52F68" w:rsidRDefault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B7F2" w14:textId="6BD0C7C9" w:rsidR="007C4C73" w:rsidRDefault="00B52F68">
    <w:pPr>
      <w:pStyle w:val="BodyText"/>
      <w:spacing w:line="14" w:lineRule="auto"/>
      <w:rPr>
        <w:sz w:val="20"/>
      </w:rPr>
    </w:pPr>
    <w:r>
      <w:pict w14:anchorId="4BDB83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6.75pt;margin-top:735.55pt;width:43.15pt;height:11.75pt;z-index:-252077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31919E" w14:textId="77777777" w:rsidR="007C4C73" w:rsidRDefault="00692140">
                <w:pPr>
                  <w:pStyle w:val="BodyText"/>
                  <w:spacing w:before="21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96677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5446" w14:textId="77777777" w:rsidR="00B52F68" w:rsidRDefault="00B52F68">
      <w:r>
        <w:separator/>
      </w:r>
    </w:p>
  </w:footnote>
  <w:footnote w:type="continuationSeparator" w:id="0">
    <w:p w14:paraId="09C3991A" w14:textId="77777777" w:rsidR="00B52F68" w:rsidRDefault="00B5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5C4"/>
    <w:multiLevelType w:val="hybridMultilevel"/>
    <w:tmpl w:val="B596B96A"/>
    <w:lvl w:ilvl="0" w:tplc="9962EA92">
      <w:numFmt w:val="bullet"/>
      <w:lvlText w:val=""/>
      <w:lvlJc w:val="left"/>
      <w:pPr>
        <w:ind w:left="529" w:hanging="19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5E64C78">
      <w:numFmt w:val="bullet"/>
      <w:lvlText w:val="•"/>
      <w:lvlJc w:val="left"/>
      <w:pPr>
        <w:ind w:left="1510" w:hanging="195"/>
      </w:pPr>
      <w:rPr>
        <w:rFonts w:hint="default"/>
        <w:lang w:val="en-US" w:eastAsia="en-US" w:bidi="en-US"/>
      </w:rPr>
    </w:lvl>
    <w:lvl w:ilvl="2" w:tplc="09AEA92A">
      <w:numFmt w:val="bullet"/>
      <w:lvlText w:val="•"/>
      <w:lvlJc w:val="left"/>
      <w:pPr>
        <w:ind w:left="2500" w:hanging="195"/>
      </w:pPr>
      <w:rPr>
        <w:rFonts w:hint="default"/>
        <w:lang w:val="en-US" w:eastAsia="en-US" w:bidi="en-US"/>
      </w:rPr>
    </w:lvl>
    <w:lvl w:ilvl="3" w:tplc="54F6C7B6">
      <w:numFmt w:val="bullet"/>
      <w:lvlText w:val="•"/>
      <w:lvlJc w:val="left"/>
      <w:pPr>
        <w:ind w:left="3490" w:hanging="195"/>
      </w:pPr>
      <w:rPr>
        <w:rFonts w:hint="default"/>
        <w:lang w:val="en-US" w:eastAsia="en-US" w:bidi="en-US"/>
      </w:rPr>
    </w:lvl>
    <w:lvl w:ilvl="4" w:tplc="12EE885E">
      <w:numFmt w:val="bullet"/>
      <w:lvlText w:val="•"/>
      <w:lvlJc w:val="left"/>
      <w:pPr>
        <w:ind w:left="4480" w:hanging="195"/>
      </w:pPr>
      <w:rPr>
        <w:rFonts w:hint="default"/>
        <w:lang w:val="en-US" w:eastAsia="en-US" w:bidi="en-US"/>
      </w:rPr>
    </w:lvl>
    <w:lvl w:ilvl="5" w:tplc="233C2024">
      <w:numFmt w:val="bullet"/>
      <w:lvlText w:val="•"/>
      <w:lvlJc w:val="left"/>
      <w:pPr>
        <w:ind w:left="5471" w:hanging="195"/>
      </w:pPr>
      <w:rPr>
        <w:rFonts w:hint="default"/>
        <w:lang w:val="en-US" w:eastAsia="en-US" w:bidi="en-US"/>
      </w:rPr>
    </w:lvl>
    <w:lvl w:ilvl="6" w:tplc="789A0E02">
      <w:numFmt w:val="bullet"/>
      <w:lvlText w:val="•"/>
      <w:lvlJc w:val="left"/>
      <w:pPr>
        <w:ind w:left="6461" w:hanging="195"/>
      </w:pPr>
      <w:rPr>
        <w:rFonts w:hint="default"/>
        <w:lang w:val="en-US" w:eastAsia="en-US" w:bidi="en-US"/>
      </w:rPr>
    </w:lvl>
    <w:lvl w:ilvl="7" w:tplc="BD2A9370">
      <w:numFmt w:val="bullet"/>
      <w:lvlText w:val="•"/>
      <w:lvlJc w:val="left"/>
      <w:pPr>
        <w:ind w:left="7451" w:hanging="195"/>
      </w:pPr>
      <w:rPr>
        <w:rFonts w:hint="default"/>
        <w:lang w:val="en-US" w:eastAsia="en-US" w:bidi="en-US"/>
      </w:rPr>
    </w:lvl>
    <w:lvl w:ilvl="8" w:tplc="B406B732">
      <w:numFmt w:val="bullet"/>
      <w:lvlText w:val="•"/>
      <w:lvlJc w:val="left"/>
      <w:pPr>
        <w:ind w:left="8441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2B7139A8"/>
    <w:multiLevelType w:val="hybridMultilevel"/>
    <w:tmpl w:val="1BA4C87C"/>
    <w:lvl w:ilvl="0" w:tplc="B9406AA8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3B4E"/>
    <w:multiLevelType w:val="hybridMultilevel"/>
    <w:tmpl w:val="AA0617D4"/>
    <w:lvl w:ilvl="0" w:tplc="776C049C">
      <w:numFmt w:val="bullet"/>
      <w:lvlText w:val=""/>
      <w:lvlJc w:val="left"/>
      <w:pPr>
        <w:ind w:left="169" w:hanging="193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FA2B814">
      <w:numFmt w:val="bullet"/>
      <w:lvlText w:val="•"/>
      <w:lvlJc w:val="left"/>
      <w:pPr>
        <w:ind w:left="308" w:hanging="193"/>
      </w:pPr>
      <w:rPr>
        <w:rFonts w:hint="default"/>
        <w:lang w:val="en-US" w:eastAsia="en-US" w:bidi="en-US"/>
      </w:rPr>
    </w:lvl>
    <w:lvl w:ilvl="2" w:tplc="83F86516">
      <w:numFmt w:val="bullet"/>
      <w:lvlText w:val="•"/>
      <w:lvlJc w:val="left"/>
      <w:pPr>
        <w:ind w:left="457" w:hanging="193"/>
      </w:pPr>
      <w:rPr>
        <w:rFonts w:hint="default"/>
        <w:lang w:val="en-US" w:eastAsia="en-US" w:bidi="en-US"/>
      </w:rPr>
    </w:lvl>
    <w:lvl w:ilvl="3" w:tplc="8DAEE046">
      <w:numFmt w:val="bullet"/>
      <w:lvlText w:val="•"/>
      <w:lvlJc w:val="left"/>
      <w:pPr>
        <w:ind w:left="606" w:hanging="193"/>
      </w:pPr>
      <w:rPr>
        <w:rFonts w:hint="default"/>
        <w:lang w:val="en-US" w:eastAsia="en-US" w:bidi="en-US"/>
      </w:rPr>
    </w:lvl>
    <w:lvl w:ilvl="4" w:tplc="9696979C">
      <w:numFmt w:val="bullet"/>
      <w:lvlText w:val="•"/>
      <w:lvlJc w:val="left"/>
      <w:pPr>
        <w:ind w:left="754" w:hanging="193"/>
      </w:pPr>
      <w:rPr>
        <w:rFonts w:hint="default"/>
        <w:lang w:val="en-US" w:eastAsia="en-US" w:bidi="en-US"/>
      </w:rPr>
    </w:lvl>
    <w:lvl w:ilvl="5" w:tplc="E8FC9630">
      <w:numFmt w:val="bullet"/>
      <w:lvlText w:val="•"/>
      <w:lvlJc w:val="left"/>
      <w:pPr>
        <w:ind w:left="903" w:hanging="193"/>
      </w:pPr>
      <w:rPr>
        <w:rFonts w:hint="default"/>
        <w:lang w:val="en-US" w:eastAsia="en-US" w:bidi="en-US"/>
      </w:rPr>
    </w:lvl>
    <w:lvl w:ilvl="6" w:tplc="4EE89CE8">
      <w:numFmt w:val="bullet"/>
      <w:lvlText w:val="•"/>
      <w:lvlJc w:val="left"/>
      <w:pPr>
        <w:ind w:left="1052" w:hanging="193"/>
      </w:pPr>
      <w:rPr>
        <w:rFonts w:hint="default"/>
        <w:lang w:val="en-US" w:eastAsia="en-US" w:bidi="en-US"/>
      </w:rPr>
    </w:lvl>
    <w:lvl w:ilvl="7" w:tplc="D7AC77DA">
      <w:numFmt w:val="bullet"/>
      <w:lvlText w:val="•"/>
      <w:lvlJc w:val="left"/>
      <w:pPr>
        <w:ind w:left="1200" w:hanging="193"/>
      </w:pPr>
      <w:rPr>
        <w:rFonts w:hint="default"/>
        <w:lang w:val="en-US" w:eastAsia="en-US" w:bidi="en-US"/>
      </w:rPr>
    </w:lvl>
    <w:lvl w:ilvl="8" w:tplc="73F85188">
      <w:numFmt w:val="bullet"/>
      <w:lvlText w:val="•"/>
      <w:lvlJc w:val="left"/>
      <w:pPr>
        <w:ind w:left="1349" w:hanging="193"/>
      </w:pPr>
      <w:rPr>
        <w:rFonts w:hint="default"/>
        <w:lang w:val="en-US" w:eastAsia="en-US" w:bidi="en-US"/>
      </w:rPr>
    </w:lvl>
  </w:abstractNum>
  <w:abstractNum w:abstractNumId="3" w15:restartNumberingAfterBreak="0">
    <w:nsid w:val="4CC57446"/>
    <w:multiLevelType w:val="hybridMultilevel"/>
    <w:tmpl w:val="DA58069C"/>
    <w:lvl w:ilvl="0" w:tplc="D5A840D6">
      <w:numFmt w:val="bullet"/>
      <w:lvlText w:val=""/>
      <w:lvlJc w:val="left"/>
      <w:pPr>
        <w:ind w:left="562" w:hanging="343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F50D042">
      <w:numFmt w:val="bullet"/>
      <w:lvlText w:val="•"/>
      <w:lvlJc w:val="left"/>
      <w:pPr>
        <w:ind w:left="857" w:hanging="343"/>
      </w:pPr>
      <w:rPr>
        <w:rFonts w:hint="default"/>
        <w:lang w:val="en-US" w:eastAsia="en-US" w:bidi="en-US"/>
      </w:rPr>
    </w:lvl>
    <w:lvl w:ilvl="2" w:tplc="FC3C3C6E">
      <w:numFmt w:val="bullet"/>
      <w:lvlText w:val="•"/>
      <w:lvlJc w:val="left"/>
      <w:pPr>
        <w:ind w:left="1155" w:hanging="343"/>
      </w:pPr>
      <w:rPr>
        <w:rFonts w:hint="default"/>
        <w:lang w:val="en-US" w:eastAsia="en-US" w:bidi="en-US"/>
      </w:rPr>
    </w:lvl>
    <w:lvl w:ilvl="3" w:tplc="90D4BA6C">
      <w:numFmt w:val="bullet"/>
      <w:lvlText w:val="•"/>
      <w:lvlJc w:val="left"/>
      <w:pPr>
        <w:ind w:left="1453" w:hanging="343"/>
      </w:pPr>
      <w:rPr>
        <w:rFonts w:hint="default"/>
        <w:lang w:val="en-US" w:eastAsia="en-US" w:bidi="en-US"/>
      </w:rPr>
    </w:lvl>
    <w:lvl w:ilvl="4" w:tplc="3244E98C">
      <w:numFmt w:val="bullet"/>
      <w:lvlText w:val="•"/>
      <w:lvlJc w:val="left"/>
      <w:pPr>
        <w:ind w:left="1751" w:hanging="343"/>
      </w:pPr>
      <w:rPr>
        <w:rFonts w:hint="default"/>
        <w:lang w:val="en-US" w:eastAsia="en-US" w:bidi="en-US"/>
      </w:rPr>
    </w:lvl>
    <w:lvl w:ilvl="5" w:tplc="57223644">
      <w:numFmt w:val="bullet"/>
      <w:lvlText w:val="•"/>
      <w:lvlJc w:val="left"/>
      <w:pPr>
        <w:ind w:left="2049" w:hanging="343"/>
      </w:pPr>
      <w:rPr>
        <w:rFonts w:hint="default"/>
        <w:lang w:val="en-US" w:eastAsia="en-US" w:bidi="en-US"/>
      </w:rPr>
    </w:lvl>
    <w:lvl w:ilvl="6" w:tplc="1A2EBE5E">
      <w:numFmt w:val="bullet"/>
      <w:lvlText w:val="•"/>
      <w:lvlJc w:val="left"/>
      <w:pPr>
        <w:ind w:left="2346" w:hanging="343"/>
      </w:pPr>
      <w:rPr>
        <w:rFonts w:hint="default"/>
        <w:lang w:val="en-US" w:eastAsia="en-US" w:bidi="en-US"/>
      </w:rPr>
    </w:lvl>
    <w:lvl w:ilvl="7" w:tplc="B5F651A0">
      <w:numFmt w:val="bullet"/>
      <w:lvlText w:val="•"/>
      <w:lvlJc w:val="left"/>
      <w:pPr>
        <w:ind w:left="2644" w:hanging="343"/>
      </w:pPr>
      <w:rPr>
        <w:rFonts w:hint="default"/>
        <w:lang w:val="en-US" w:eastAsia="en-US" w:bidi="en-US"/>
      </w:rPr>
    </w:lvl>
    <w:lvl w:ilvl="8" w:tplc="DA245714">
      <w:numFmt w:val="bullet"/>
      <w:lvlText w:val="•"/>
      <w:lvlJc w:val="left"/>
      <w:pPr>
        <w:ind w:left="2942" w:hanging="343"/>
      </w:pPr>
      <w:rPr>
        <w:rFonts w:hint="default"/>
        <w:lang w:val="en-US" w:eastAsia="en-US" w:bidi="en-US"/>
      </w:rPr>
    </w:lvl>
  </w:abstractNum>
  <w:abstractNum w:abstractNumId="4" w15:restartNumberingAfterBreak="0">
    <w:nsid w:val="6027097D"/>
    <w:multiLevelType w:val="hybridMultilevel"/>
    <w:tmpl w:val="7FA2D782"/>
    <w:lvl w:ilvl="0" w:tplc="24869E28">
      <w:numFmt w:val="bullet"/>
      <w:lvlText w:val=""/>
      <w:lvlJc w:val="left"/>
      <w:pPr>
        <w:ind w:left="280" w:hanging="19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8141D1C">
      <w:numFmt w:val="bullet"/>
      <w:lvlText w:val="•"/>
      <w:lvlJc w:val="left"/>
      <w:pPr>
        <w:ind w:left="1179" w:hanging="195"/>
      </w:pPr>
      <w:rPr>
        <w:rFonts w:hint="default"/>
        <w:lang w:val="en-US" w:eastAsia="en-US" w:bidi="en-US"/>
      </w:rPr>
    </w:lvl>
    <w:lvl w:ilvl="2" w:tplc="0610EF12">
      <w:numFmt w:val="bullet"/>
      <w:lvlText w:val="•"/>
      <w:lvlJc w:val="left"/>
      <w:pPr>
        <w:ind w:left="2079" w:hanging="195"/>
      </w:pPr>
      <w:rPr>
        <w:rFonts w:hint="default"/>
        <w:lang w:val="en-US" w:eastAsia="en-US" w:bidi="en-US"/>
      </w:rPr>
    </w:lvl>
    <w:lvl w:ilvl="3" w:tplc="3A7CF436">
      <w:numFmt w:val="bullet"/>
      <w:lvlText w:val="•"/>
      <w:lvlJc w:val="left"/>
      <w:pPr>
        <w:ind w:left="2979" w:hanging="195"/>
      </w:pPr>
      <w:rPr>
        <w:rFonts w:hint="default"/>
        <w:lang w:val="en-US" w:eastAsia="en-US" w:bidi="en-US"/>
      </w:rPr>
    </w:lvl>
    <w:lvl w:ilvl="4" w:tplc="5EF4279C">
      <w:numFmt w:val="bullet"/>
      <w:lvlText w:val="•"/>
      <w:lvlJc w:val="left"/>
      <w:pPr>
        <w:ind w:left="3879" w:hanging="195"/>
      </w:pPr>
      <w:rPr>
        <w:rFonts w:hint="default"/>
        <w:lang w:val="en-US" w:eastAsia="en-US" w:bidi="en-US"/>
      </w:rPr>
    </w:lvl>
    <w:lvl w:ilvl="5" w:tplc="FEEAF5A4">
      <w:numFmt w:val="bullet"/>
      <w:lvlText w:val="•"/>
      <w:lvlJc w:val="left"/>
      <w:pPr>
        <w:ind w:left="4779" w:hanging="195"/>
      </w:pPr>
      <w:rPr>
        <w:rFonts w:hint="default"/>
        <w:lang w:val="en-US" w:eastAsia="en-US" w:bidi="en-US"/>
      </w:rPr>
    </w:lvl>
    <w:lvl w:ilvl="6" w:tplc="50B241DC">
      <w:numFmt w:val="bullet"/>
      <w:lvlText w:val="•"/>
      <w:lvlJc w:val="left"/>
      <w:pPr>
        <w:ind w:left="5678" w:hanging="195"/>
      </w:pPr>
      <w:rPr>
        <w:rFonts w:hint="default"/>
        <w:lang w:val="en-US" w:eastAsia="en-US" w:bidi="en-US"/>
      </w:rPr>
    </w:lvl>
    <w:lvl w:ilvl="7" w:tplc="0D04A75E">
      <w:numFmt w:val="bullet"/>
      <w:lvlText w:val="•"/>
      <w:lvlJc w:val="left"/>
      <w:pPr>
        <w:ind w:left="6578" w:hanging="195"/>
      </w:pPr>
      <w:rPr>
        <w:rFonts w:hint="default"/>
        <w:lang w:val="en-US" w:eastAsia="en-US" w:bidi="en-US"/>
      </w:rPr>
    </w:lvl>
    <w:lvl w:ilvl="8" w:tplc="5BEAA492">
      <w:numFmt w:val="bullet"/>
      <w:lvlText w:val="•"/>
      <w:lvlJc w:val="left"/>
      <w:pPr>
        <w:ind w:left="7478" w:hanging="195"/>
      </w:pPr>
      <w:rPr>
        <w:rFonts w:hint="default"/>
        <w:lang w:val="en-US" w:eastAsia="en-US" w:bidi="en-US"/>
      </w:rPr>
    </w:lvl>
  </w:abstractNum>
  <w:abstractNum w:abstractNumId="5" w15:restartNumberingAfterBreak="0">
    <w:nsid w:val="6A4814B5"/>
    <w:multiLevelType w:val="hybridMultilevel"/>
    <w:tmpl w:val="92D0CEE0"/>
    <w:lvl w:ilvl="0" w:tplc="5998A06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AA31D32"/>
    <w:multiLevelType w:val="hybridMultilevel"/>
    <w:tmpl w:val="94CE10AE"/>
    <w:lvl w:ilvl="0" w:tplc="31CA7F00">
      <w:numFmt w:val="bullet"/>
      <w:lvlText w:val=""/>
      <w:lvlJc w:val="left"/>
      <w:pPr>
        <w:ind w:left="339" w:hanging="19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69A4260">
      <w:numFmt w:val="bullet"/>
      <w:lvlText w:val="•"/>
      <w:lvlJc w:val="left"/>
      <w:pPr>
        <w:ind w:left="543" w:hanging="195"/>
      </w:pPr>
      <w:rPr>
        <w:rFonts w:hint="default"/>
        <w:lang w:val="en-US" w:eastAsia="en-US" w:bidi="en-US"/>
      </w:rPr>
    </w:lvl>
    <w:lvl w:ilvl="2" w:tplc="F26826C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3088038">
      <w:numFmt w:val="bullet"/>
      <w:lvlText w:val="•"/>
      <w:lvlJc w:val="left"/>
      <w:pPr>
        <w:ind w:left="949" w:hanging="195"/>
      </w:pPr>
      <w:rPr>
        <w:rFonts w:hint="default"/>
        <w:lang w:val="en-US" w:eastAsia="en-US" w:bidi="en-US"/>
      </w:rPr>
    </w:lvl>
    <w:lvl w:ilvl="4" w:tplc="51581706">
      <w:numFmt w:val="bullet"/>
      <w:lvlText w:val="•"/>
      <w:lvlJc w:val="left"/>
      <w:pPr>
        <w:ind w:left="1152" w:hanging="195"/>
      </w:pPr>
      <w:rPr>
        <w:rFonts w:hint="default"/>
        <w:lang w:val="en-US" w:eastAsia="en-US" w:bidi="en-US"/>
      </w:rPr>
    </w:lvl>
    <w:lvl w:ilvl="5" w:tplc="8B9EA1A4">
      <w:numFmt w:val="bullet"/>
      <w:lvlText w:val="•"/>
      <w:lvlJc w:val="left"/>
      <w:pPr>
        <w:ind w:left="1355" w:hanging="195"/>
      </w:pPr>
      <w:rPr>
        <w:rFonts w:hint="default"/>
        <w:lang w:val="en-US" w:eastAsia="en-US" w:bidi="en-US"/>
      </w:rPr>
    </w:lvl>
    <w:lvl w:ilvl="6" w:tplc="8DC4FFBE">
      <w:numFmt w:val="bullet"/>
      <w:lvlText w:val="•"/>
      <w:lvlJc w:val="left"/>
      <w:pPr>
        <w:ind w:left="1558" w:hanging="195"/>
      </w:pPr>
      <w:rPr>
        <w:rFonts w:hint="default"/>
        <w:lang w:val="en-US" w:eastAsia="en-US" w:bidi="en-US"/>
      </w:rPr>
    </w:lvl>
    <w:lvl w:ilvl="7" w:tplc="E55C832C">
      <w:numFmt w:val="bullet"/>
      <w:lvlText w:val="•"/>
      <w:lvlJc w:val="left"/>
      <w:pPr>
        <w:ind w:left="1761" w:hanging="195"/>
      </w:pPr>
      <w:rPr>
        <w:rFonts w:hint="default"/>
        <w:lang w:val="en-US" w:eastAsia="en-US" w:bidi="en-US"/>
      </w:rPr>
    </w:lvl>
    <w:lvl w:ilvl="8" w:tplc="96A81656">
      <w:numFmt w:val="bullet"/>
      <w:lvlText w:val="•"/>
      <w:lvlJc w:val="left"/>
      <w:pPr>
        <w:ind w:left="1964" w:hanging="195"/>
      </w:pPr>
      <w:rPr>
        <w:rFonts w:hint="default"/>
        <w:lang w:val="en-US" w:eastAsia="en-US" w:bidi="en-US"/>
      </w:rPr>
    </w:lvl>
  </w:abstractNum>
  <w:abstractNum w:abstractNumId="7" w15:restartNumberingAfterBreak="0">
    <w:nsid w:val="7CD00953"/>
    <w:multiLevelType w:val="hybridMultilevel"/>
    <w:tmpl w:val="AE022D2E"/>
    <w:lvl w:ilvl="0" w:tplc="C368FEDC">
      <w:numFmt w:val="bullet"/>
      <w:lvlText w:val=""/>
      <w:lvlJc w:val="left"/>
      <w:pPr>
        <w:ind w:left="280" w:hanging="19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236394E">
      <w:numFmt w:val="bullet"/>
      <w:lvlText w:val="•"/>
      <w:lvlJc w:val="left"/>
      <w:pPr>
        <w:ind w:left="1179" w:hanging="195"/>
      </w:pPr>
      <w:rPr>
        <w:rFonts w:hint="default"/>
        <w:lang w:val="en-US" w:eastAsia="en-US" w:bidi="en-US"/>
      </w:rPr>
    </w:lvl>
    <w:lvl w:ilvl="2" w:tplc="DF2AE02E">
      <w:numFmt w:val="bullet"/>
      <w:lvlText w:val="•"/>
      <w:lvlJc w:val="left"/>
      <w:pPr>
        <w:ind w:left="2079" w:hanging="195"/>
      </w:pPr>
      <w:rPr>
        <w:rFonts w:hint="default"/>
        <w:lang w:val="en-US" w:eastAsia="en-US" w:bidi="en-US"/>
      </w:rPr>
    </w:lvl>
    <w:lvl w:ilvl="3" w:tplc="F2C633EC">
      <w:numFmt w:val="bullet"/>
      <w:lvlText w:val="•"/>
      <w:lvlJc w:val="left"/>
      <w:pPr>
        <w:ind w:left="2979" w:hanging="195"/>
      </w:pPr>
      <w:rPr>
        <w:rFonts w:hint="default"/>
        <w:lang w:val="en-US" w:eastAsia="en-US" w:bidi="en-US"/>
      </w:rPr>
    </w:lvl>
    <w:lvl w:ilvl="4" w:tplc="3710DF34">
      <w:numFmt w:val="bullet"/>
      <w:lvlText w:val="•"/>
      <w:lvlJc w:val="left"/>
      <w:pPr>
        <w:ind w:left="3879" w:hanging="195"/>
      </w:pPr>
      <w:rPr>
        <w:rFonts w:hint="default"/>
        <w:lang w:val="en-US" w:eastAsia="en-US" w:bidi="en-US"/>
      </w:rPr>
    </w:lvl>
    <w:lvl w:ilvl="5" w:tplc="87987328">
      <w:numFmt w:val="bullet"/>
      <w:lvlText w:val="•"/>
      <w:lvlJc w:val="left"/>
      <w:pPr>
        <w:ind w:left="4779" w:hanging="195"/>
      </w:pPr>
      <w:rPr>
        <w:rFonts w:hint="default"/>
        <w:lang w:val="en-US" w:eastAsia="en-US" w:bidi="en-US"/>
      </w:rPr>
    </w:lvl>
    <w:lvl w:ilvl="6" w:tplc="60CAC324">
      <w:numFmt w:val="bullet"/>
      <w:lvlText w:val="•"/>
      <w:lvlJc w:val="left"/>
      <w:pPr>
        <w:ind w:left="5678" w:hanging="195"/>
      </w:pPr>
      <w:rPr>
        <w:rFonts w:hint="default"/>
        <w:lang w:val="en-US" w:eastAsia="en-US" w:bidi="en-US"/>
      </w:rPr>
    </w:lvl>
    <w:lvl w:ilvl="7" w:tplc="F604BEA2">
      <w:numFmt w:val="bullet"/>
      <w:lvlText w:val="•"/>
      <w:lvlJc w:val="left"/>
      <w:pPr>
        <w:ind w:left="6578" w:hanging="195"/>
      </w:pPr>
      <w:rPr>
        <w:rFonts w:hint="default"/>
        <w:lang w:val="en-US" w:eastAsia="en-US" w:bidi="en-US"/>
      </w:rPr>
    </w:lvl>
    <w:lvl w:ilvl="8" w:tplc="FA1A6FF2">
      <w:numFmt w:val="bullet"/>
      <w:lvlText w:val="•"/>
      <w:lvlJc w:val="left"/>
      <w:pPr>
        <w:ind w:left="7478" w:hanging="195"/>
      </w:pPr>
      <w:rPr>
        <w:rFonts w:hint="default"/>
        <w:lang w:val="en-US" w:eastAsia="en-US" w:bidi="en-US"/>
      </w:rPr>
    </w:lvl>
  </w:abstractNum>
  <w:abstractNum w:abstractNumId="8" w15:restartNumberingAfterBreak="0">
    <w:nsid w:val="7D493C50"/>
    <w:multiLevelType w:val="hybridMultilevel"/>
    <w:tmpl w:val="063ED220"/>
    <w:lvl w:ilvl="0" w:tplc="8DF68BC4">
      <w:numFmt w:val="bullet"/>
      <w:lvlText w:val=""/>
      <w:lvlJc w:val="left"/>
      <w:pPr>
        <w:ind w:left="470" w:hanging="24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4209356">
      <w:numFmt w:val="bullet"/>
      <w:lvlText w:val="•"/>
      <w:lvlJc w:val="left"/>
      <w:pPr>
        <w:ind w:left="585" w:hanging="245"/>
      </w:pPr>
      <w:rPr>
        <w:rFonts w:hint="default"/>
        <w:lang w:val="en-US" w:eastAsia="en-US" w:bidi="en-US"/>
      </w:rPr>
    </w:lvl>
    <w:lvl w:ilvl="2" w:tplc="E87EEB8E">
      <w:numFmt w:val="bullet"/>
      <w:lvlText w:val="•"/>
      <w:lvlJc w:val="left"/>
      <w:pPr>
        <w:ind w:left="691" w:hanging="245"/>
      </w:pPr>
      <w:rPr>
        <w:rFonts w:hint="default"/>
        <w:lang w:val="en-US" w:eastAsia="en-US" w:bidi="en-US"/>
      </w:rPr>
    </w:lvl>
    <w:lvl w:ilvl="3" w:tplc="5796ADA6">
      <w:numFmt w:val="bullet"/>
      <w:lvlText w:val="•"/>
      <w:lvlJc w:val="left"/>
      <w:pPr>
        <w:ind w:left="797" w:hanging="245"/>
      </w:pPr>
      <w:rPr>
        <w:rFonts w:hint="default"/>
        <w:lang w:val="en-US" w:eastAsia="en-US" w:bidi="en-US"/>
      </w:rPr>
    </w:lvl>
    <w:lvl w:ilvl="4" w:tplc="2ADCAE04">
      <w:numFmt w:val="bullet"/>
      <w:lvlText w:val="•"/>
      <w:lvlJc w:val="left"/>
      <w:pPr>
        <w:ind w:left="903" w:hanging="245"/>
      </w:pPr>
      <w:rPr>
        <w:rFonts w:hint="default"/>
        <w:lang w:val="en-US" w:eastAsia="en-US" w:bidi="en-US"/>
      </w:rPr>
    </w:lvl>
    <w:lvl w:ilvl="5" w:tplc="7A12AB52">
      <w:numFmt w:val="bullet"/>
      <w:lvlText w:val="•"/>
      <w:lvlJc w:val="left"/>
      <w:pPr>
        <w:ind w:left="1009" w:hanging="245"/>
      </w:pPr>
      <w:rPr>
        <w:rFonts w:hint="default"/>
        <w:lang w:val="en-US" w:eastAsia="en-US" w:bidi="en-US"/>
      </w:rPr>
    </w:lvl>
    <w:lvl w:ilvl="6" w:tplc="0ED07CA0">
      <w:numFmt w:val="bullet"/>
      <w:lvlText w:val="•"/>
      <w:lvlJc w:val="left"/>
      <w:pPr>
        <w:ind w:left="1115" w:hanging="245"/>
      </w:pPr>
      <w:rPr>
        <w:rFonts w:hint="default"/>
        <w:lang w:val="en-US" w:eastAsia="en-US" w:bidi="en-US"/>
      </w:rPr>
    </w:lvl>
    <w:lvl w:ilvl="7" w:tplc="63EA61A0">
      <w:numFmt w:val="bullet"/>
      <w:lvlText w:val="•"/>
      <w:lvlJc w:val="left"/>
      <w:pPr>
        <w:ind w:left="1221" w:hanging="245"/>
      </w:pPr>
      <w:rPr>
        <w:rFonts w:hint="default"/>
        <w:lang w:val="en-US" w:eastAsia="en-US" w:bidi="en-US"/>
      </w:rPr>
    </w:lvl>
    <w:lvl w:ilvl="8" w:tplc="C41E251A">
      <w:numFmt w:val="bullet"/>
      <w:lvlText w:val="•"/>
      <w:lvlJc w:val="left"/>
      <w:pPr>
        <w:ind w:left="1327" w:hanging="24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73"/>
    <w:rsid w:val="00095E19"/>
    <w:rsid w:val="00475FFF"/>
    <w:rsid w:val="00496677"/>
    <w:rsid w:val="005D5768"/>
    <w:rsid w:val="0062605D"/>
    <w:rsid w:val="00664532"/>
    <w:rsid w:val="00692140"/>
    <w:rsid w:val="00775A0A"/>
    <w:rsid w:val="007C4C73"/>
    <w:rsid w:val="00813941"/>
    <w:rsid w:val="008C6D62"/>
    <w:rsid w:val="009F2BFC"/>
    <w:rsid w:val="00B52F68"/>
    <w:rsid w:val="00B73187"/>
    <w:rsid w:val="00B95F3F"/>
    <w:rsid w:val="00C4396C"/>
    <w:rsid w:val="00D55BD5"/>
    <w:rsid w:val="00DC5072"/>
    <w:rsid w:val="00DD5CF1"/>
    <w:rsid w:val="00E13F8A"/>
    <w:rsid w:val="00E339F2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C2956A"/>
  <w15:docId w15:val="{BDB2579A-D651-418E-B39F-4A77647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339F2"/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41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41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4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lni.wa.gov/veri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Rohr, Andrea (COM)</dc:creator>
  <cp:keywords>6</cp:keywords>
  <cp:lastModifiedBy>Tri-Cities Hispanic Chamber of Commerce</cp:lastModifiedBy>
  <cp:revision>2</cp:revision>
  <dcterms:created xsi:type="dcterms:W3CDTF">2020-09-28T20:19:00Z</dcterms:created>
  <dcterms:modified xsi:type="dcterms:W3CDTF">2020-09-28T20:19:00Z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2020-04-10T00:00:00Z</vt:filetime>
  </property>
</Properties>
</file>